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E" w:rsidRPr="004617E8" w:rsidRDefault="00E073AE" w:rsidP="00CE0F24">
      <w:pPr>
        <w:tabs>
          <w:tab w:val="left" w:pos="720"/>
        </w:tabs>
        <w:jc w:val="center"/>
        <w:rPr>
          <w:rFonts w:ascii="Arial" w:hAnsi="Arial" w:cs="Arial"/>
          <w:b/>
          <w:sz w:val="36"/>
          <w:szCs w:val="36"/>
        </w:rPr>
      </w:pPr>
      <w:r w:rsidRPr="004617E8">
        <w:rPr>
          <w:rFonts w:ascii="Arial" w:hAnsi="Arial" w:cs="Arial"/>
          <w:b/>
          <w:sz w:val="36"/>
          <w:szCs w:val="36"/>
        </w:rPr>
        <w:t>Geschäftsbericht 201</w:t>
      </w:r>
      <w:r w:rsidR="001C14DC">
        <w:rPr>
          <w:rFonts w:ascii="Arial" w:hAnsi="Arial" w:cs="Arial"/>
          <w:b/>
          <w:sz w:val="36"/>
          <w:szCs w:val="36"/>
        </w:rPr>
        <w:t>5</w:t>
      </w:r>
      <w:r w:rsidRPr="004617E8">
        <w:rPr>
          <w:rFonts w:ascii="Arial" w:hAnsi="Arial" w:cs="Arial"/>
          <w:b/>
          <w:sz w:val="36"/>
          <w:szCs w:val="36"/>
        </w:rPr>
        <w:t xml:space="preserve"> - 201</w:t>
      </w:r>
      <w:r w:rsidR="001C14DC">
        <w:rPr>
          <w:rFonts w:ascii="Arial" w:hAnsi="Arial" w:cs="Arial"/>
          <w:b/>
          <w:sz w:val="36"/>
          <w:szCs w:val="36"/>
        </w:rPr>
        <w:t>6</w:t>
      </w:r>
    </w:p>
    <w:p w:rsidR="007F60A8" w:rsidRDefault="00E073AE" w:rsidP="00CE0F24">
      <w:pPr>
        <w:tabs>
          <w:tab w:val="left" w:pos="720"/>
        </w:tabs>
        <w:jc w:val="center"/>
        <w:rPr>
          <w:rFonts w:ascii="Arial" w:hAnsi="Arial" w:cs="Arial"/>
        </w:rPr>
      </w:pPr>
      <w:r>
        <w:rPr>
          <w:rFonts w:ascii="Arial" w:hAnsi="Arial" w:cs="Arial"/>
        </w:rPr>
        <w:t>(</w:t>
      </w:r>
      <w:r w:rsidR="003740F8" w:rsidRPr="00E073AE">
        <w:rPr>
          <w:rFonts w:ascii="Arial" w:hAnsi="Arial" w:cs="Arial"/>
        </w:rPr>
        <w:t>Bericht des Vorstandes</w:t>
      </w:r>
      <w:r>
        <w:rPr>
          <w:rFonts w:ascii="Arial" w:hAnsi="Arial" w:cs="Arial"/>
        </w:rPr>
        <w:t>)</w:t>
      </w:r>
    </w:p>
    <w:p w:rsidR="00E073AE" w:rsidRDefault="00E073AE" w:rsidP="00CE0F24">
      <w:pPr>
        <w:tabs>
          <w:tab w:val="left" w:pos="720"/>
        </w:tabs>
        <w:jc w:val="center"/>
        <w:rPr>
          <w:rFonts w:ascii="Arial" w:hAnsi="Arial" w:cs="Arial"/>
        </w:rPr>
      </w:pPr>
    </w:p>
    <w:p w:rsidR="00E073AE" w:rsidRDefault="00E073AE" w:rsidP="00CE0F24">
      <w:pPr>
        <w:tabs>
          <w:tab w:val="left" w:pos="720"/>
        </w:tabs>
        <w:jc w:val="center"/>
        <w:rPr>
          <w:rFonts w:ascii="Arial" w:hAnsi="Arial" w:cs="Arial"/>
        </w:rPr>
      </w:pPr>
    </w:p>
    <w:p w:rsidR="00E073AE" w:rsidRPr="00425929" w:rsidRDefault="00E073AE" w:rsidP="00425929">
      <w:pPr>
        <w:numPr>
          <w:ilvl w:val="0"/>
          <w:numId w:val="4"/>
        </w:numPr>
        <w:tabs>
          <w:tab w:val="clear" w:pos="720"/>
        </w:tabs>
        <w:ind w:hanging="720"/>
        <w:rPr>
          <w:rFonts w:ascii="Arial" w:hAnsi="Arial" w:cs="Arial"/>
          <w:b/>
          <w:sz w:val="28"/>
          <w:szCs w:val="28"/>
        </w:rPr>
      </w:pPr>
      <w:r w:rsidRPr="00E073AE">
        <w:rPr>
          <w:rFonts w:ascii="Arial" w:hAnsi="Arial" w:cs="Arial"/>
          <w:b/>
          <w:sz w:val="28"/>
          <w:szCs w:val="28"/>
        </w:rPr>
        <w:t>Mitgliederentw</w:t>
      </w:r>
      <w:r w:rsidRPr="00425929">
        <w:rPr>
          <w:rFonts w:ascii="Arial" w:hAnsi="Arial" w:cs="Arial"/>
          <w:b/>
          <w:sz w:val="28"/>
          <w:szCs w:val="28"/>
        </w:rPr>
        <w:t>icklung</w:t>
      </w:r>
    </w:p>
    <w:p w:rsidR="00E073AE" w:rsidRPr="004804BE" w:rsidRDefault="00E073AE" w:rsidP="00E073AE">
      <w:pPr>
        <w:rPr>
          <w:rFonts w:ascii="Arial" w:hAnsi="Arial" w:cs="Arial"/>
        </w:rPr>
      </w:pPr>
    </w:p>
    <w:p w:rsidR="00E073AE" w:rsidRPr="004804BE" w:rsidRDefault="006D0606" w:rsidP="006D0606">
      <w:pPr>
        <w:rPr>
          <w:rFonts w:ascii="Arial" w:hAnsi="Arial" w:cs="Arial"/>
        </w:rPr>
      </w:pPr>
      <w:r>
        <w:rPr>
          <w:rFonts w:ascii="Arial" w:hAnsi="Arial" w:cs="Arial"/>
        </w:rPr>
        <w:t xml:space="preserve">Die </w:t>
      </w:r>
      <w:r w:rsidR="00E073AE" w:rsidRPr="004804BE">
        <w:rPr>
          <w:rFonts w:ascii="Arial" w:hAnsi="Arial" w:cs="Arial"/>
        </w:rPr>
        <w:t>Mitglieder</w:t>
      </w:r>
      <w:r w:rsidR="004F247B">
        <w:rPr>
          <w:rFonts w:ascii="Arial" w:hAnsi="Arial" w:cs="Arial"/>
        </w:rPr>
        <w:t>zahl</w:t>
      </w:r>
      <w:r w:rsidR="00E073AE" w:rsidRPr="004804BE">
        <w:rPr>
          <w:rFonts w:ascii="Arial" w:hAnsi="Arial" w:cs="Arial"/>
        </w:rPr>
        <w:t xml:space="preserve"> ist </w:t>
      </w:r>
      <w:r w:rsidR="00425929">
        <w:rPr>
          <w:rFonts w:ascii="Arial" w:hAnsi="Arial" w:cs="Arial"/>
        </w:rPr>
        <w:t>gestiegen</w:t>
      </w:r>
      <w:r w:rsidR="00D87861">
        <w:rPr>
          <w:rFonts w:ascii="Arial" w:hAnsi="Arial" w:cs="Arial"/>
        </w:rPr>
        <w:t>.</w:t>
      </w:r>
    </w:p>
    <w:p w:rsidR="00E073AE" w:rsidRPr="0098065D" w:rsidRDefault="006D0606" w:rsidP="006D0606">
      <w:pPr>
        <w:rPr>
          <w:rFonts w:ascii="Arial" w:hAnsi="Arial" w:cs="Arial"/>
        </w:rPr>
      </w:pPr>
      <w:r>
        <w:rPr>
          <w:rFonts w:ascii="Arial" w:hAnsi="Arial" w:cs="Arial"/>
        </w:rPr>
        <w:t>Zu B</w:t>
      </w:r>
      <w:bookmarkStart w:id="0" w:name="_GoBack"/>
      <w:bookmarkEnd w:id="0"/>
      <w:r>
        <w:rPr>
          <w:rFonts w:ascii="Arial" w:hAnsi="Arial" w:cs="Arial"/>
        </w:rPr>
        <w:t xml:space="preserve">eginn des Jahres </w:t>
      </w:r>
      <w:r w:rsidRPr="0052584F">
        <w:rPr>
          <w:rFonts w:ascii="Arial" w:hAnsi="Arial" w:cs="Arial"/>
          <w:b/>
        </w:rPr>
        <w:t>201</w:t>
      </w:r>
      <w:r w:rsidR="001C14DC">
        <w:rPr>
          <w:rFonts w:ascii="Arial" w:hAnsi="Arial" w:cs="Arial"/>
          <w:b/>
        </w:rPr>
        <w:t>7</w:t>
      </w:r>
      <w:r>
        <w:rPr>
          <w:rFonts w:ascii="Arial" w:hAnsi="Arial" w:cs="Arial"/>
        </w:rPr>
        <w:t xml:space="preserve"> beläuft sich die Mitgliederzahl auf</w:t>
      </w:r>
      <w:r w:rsidR="004F247B">
        <w:rPr>
          <w:rFonts w:ascii="Arial" w:hAnsi="Arial" w:cs="Arial"/>
        </w:rPr>
        <w:t xml:space="preserve"> </w:t>
      </w:r>
      <w:r w:rsidR="00C15ECC">
        <w:rPr>
          <w:rFonts w:ascii="Arial" w:hAnsi="Arial" w:cs="Arial"/>
          <w:b/>
        </w:rPr>
        <w:t>5</w:t>
      </w:r>
      <w:r w:rsidR="00051760">
        <w:rPr>
          <w:rFonts w:ascii="Arial" w:hAnsi="Arial" w:cs="Arial"/>
          <w:b/>
        </w:rPr>
        <w:t>4</w:t>
      </w:r>
      <w:r w:rsidR="0098065D">
        <w:rPr>
          <w:rFonts w:ascii="Arial" w:hAnsi="Arial" w:cs="Arial"/>
        </w:rPr>
        <w:t>.</w:t>
      </w:r>
    </w:p>
    <w:p w:rsidR="00B13808" w:rsidRPr="004804BE" w:rsidRDefault="00B13808" w:rsidP="00E073AE">
      <w:pPr>
        <w:rPr>
          <w:rFonts w:ascii="Arial" w:hAnsi="Arial" w:cs="Arial"/>
        </w:rPr>
      </w:pPr>
    </w:p>
    <w:p w:rsidR="00E073AE" w:rsidRPr="004804BE" w:rsidRDefault="004F247B" w:rsidP="00E073AE">
      <w:pPr>
        <w:rPr>
          <w:rFonts w:ascii="Arial" w:hAnsi="Arial" w:cs="Arial"/>
        </w:rPr>
      </w:pPr>
      <w:r w:rsidRPr="004F247B">
        <w:rPr>
          <w:rFonts w:ascii="Arial" w:hAnsi="Arial" w:cs="Arial"/>
          <w:u w:val="single"/>
        </w:rPr>
        <w:t>Aufschlüsselung</w:t>
      </w:r>
      <w:r>
        <w:rPr>
          <w:rFonts w:ascii="Arial" w:hAnsi="Arial" w:cs="Arial"/>
        </w:rPr>
        <w:t>:</w:t>
      </w:r>
      <w:r w:rsidR="00AB30D2">
        <w:rPr>
          <w:rFonts w:ascii="Arial" w:hAnsi="Arial" w:cs="Arial"/>
        </w:rPr>
        <w:t xml:space="preserve"> </w:t>
      </w:r>
      <w:r w:rsidR="003F334E">
        <w:rPr>
          <w:rFonts w:ascii="Arial" w:hAnsi="Arial" w:cs="Arial"/>
        </w:rPr>
        <w:t xml:space="preserve">2015: </w:t>
      </w:r>
      <w:r w:rsidR="003F334E" w:rsidRPr="003914D6">
        <w:rPr>
          <w:rFonts w:ascii="Arial" w:hAnsi="Arial" w:cs="Arial"/>
          <w:b/>
        </w:rPr>
        <w:t>43</w:t>
      </w:r>
      <w:r w:rsidR="003F334E">
        <w:rPr>
          <w:rFonts w:ascii="Arial" w:hAnsi="Arial" w:cs="Arial"/>
        </w:rPr>
        <w:t xml:space="preserve"> Mitglieder</w:t>
      </w:r>
      <w:r w:rsidR="001C14DC">
        <w:rPr>
          <w:rFonts w:ascii="Arial" w:hAnsi="Arial" w:cs="Arial"/>
        </w:rPr>
        <w:t xml:space="preserve">, 2016: </w:t>
      </w:r>
      <w:r w:rsidR="001C14DC">
        <w:rPr>
          <w:rFonts w:ascii="Arial" w:hAnsi="Arial" w:cs="Arial"/>
          <w:b/>
        </w:rPr>
        <w:t>5</w:t>
      </w:r>
      <w:r w:rsidR="00051760">
        <w:rPr>
          <w:rFonts w:ascii="Arial" w:hAnsi="Arial" w:cs="Arial"/>
          <w:b/>
        </w:rPr>
        <w:t>4</w:t>
      </w:r>
      <w:r w:rsidR="001C14DC">
        <w:rPr>
          <w:rFonts w:ascii="Arial" w:hAnsi="Arial" w:cs="Arial"/>
        </w:rPr>
        <w:t xml:space="preserve"> Mitglieder</w:t>
      </w:r>
    </w:p>
    <w:p w:rsidR="00E073AE" w:rsidRPr="004804BE" w:rsidRDefault="00E073AE" w:rsidP="00E073AE">
      <w:pPr>
        <w:rPr>
          <w:rFonts w:ascii="Arial" w:hAnsi="Arial" w:cs="Arial"/>
        </w:rPr>
      </w:pPr>
    </w:p>
    <w:p w:rsidR="00A97D2D" w:rsidRDefault="006D0606" w:rsidP="006D0606">
      <w:pPr>
        <w:rPr>
          <w:rFonts w:ascii="Arial" w:hAnsi="Arial" w:cs="Arial"/>
        </w:rPr>
      </w:pPr>
      <w:r>
        <w:rPr>
          <w:rFonts w:ascii="Arial" w:hAnsi="Arial" w:cs="Arial"/>
        </w:rPr>
        <w:t>Z</w:t>
      </w:r>
      <w:r w:rsidR="003F26F1">
        <w:rPr>
          <w:rFonts w:ascii="Arial" w:hAnsi="Arial" w:cs="Arial"/>
        </w:rPr>
        <w:t xml:space="preserve">um Ende </w:t>
      </w:r>
      <w:r w:rsidR="00AE4281">
        <w:rPr>
          <w:rFonts w:ascii="Arial" w:hAnsi="Arial" w:cs="Arial"/>
        </w:rPr>
        <w:t>d</w:t>
      </w:r>
      <w:r w:rsidR="00271B62">
        <w:rPr>
          <w:rFonts w:ascii="Arial" w:hAnsi="Arial" w:cs="Arial"/>
        </w:rPr>
        <w:t>es Jahres</w:t>
      </w:r>
      <w:r w:rsidR="00531AB8">
        <w:rPr>
          <w:rFonts w:ascii="Arial" w:hAnsi="Arial" w:cs="Arial"/>
        </w:rPr>
        <w:t xml:space="preserve"> </w:t>
      </w:r>
      <w:r w:rsidR="003F26F1">
        <w:rPr>
          <w:rFonts w:ascii="Arial" w:hAnsi="Arial" w:cs="Arial"/>
        </w:rPr>
        <w:t>201</w:t>
      </w:r>
      <w:r w:rsidR="002B075C">
        <w:rPr>
          <w:rFonts w:ascii="Arial" w:hAnsi="Arial" w:cs="Arial"/>
        </w:rPr>
        <w:t>5</w:t>
      </w:r>
      <w:r w:rsidR="001C14DC">
        <w:rPr>
          <w:rFonts w:ascii="Arial" w:hAnsi="Arial" w:cs="Arial"/>
        </w:rPr>
        <w:t xml:space="preserve"> und 2016</w:t>
      </w:r>
      <w:r w:rsidR="003F26F1">
        <w:rPr>
          <w:rFonts w:ascii="Arial" w:hAnsi="Arial" w:cs="Arial"/>
        </w:rPr>
        <w:t xml:space="preserve"> </w:t>
      </w:r>
      <w:r>
        <w:rPr>
          <w:rFonts w:ascii="Arial" w:hAnsi="Arial" w:cs="Arial"/>
        </w:rPr>
        <w:t xml:space="preserve">haben wir </w:t>
      </w:r>
      <w:r w:rsidR="008E1F57">
        <w:rPr>
          <w:rFonts w:ascii="Arial" w:hAnsi="Arial" w:cs="Arial"/>
        </w:rPr>
        <w:t xml:space="preserve">insgesamt </w:t>
      </w:r>
      <w:r w:rsidR="00531AB8">
        <w:rPr>
          <w:rFonts w:ascii="Arial" w:hAnsi="Arial" w:cs="Arial"/>
          <w:b/>
        </w:rPr>
        <w:t>drei</w:t>
      </w:r>
      <w:r w:rsidR="003F26F1" w:rsidRPr="00B13808">
        <w:rPr>
          <w:rFonts w:ascii="Arial" w:hAnsi="Arial" w:cs="Arial"/>
          <w:b/>
        </w:rPr>
        <w:t xml:space="preserve"> </w:t>
      </w:r>
      <w:r w:rsidR="004F247B">
        <w:rPr>
          <w:rFonts w:ascii="Arial" w:hAnsi="Arial" w:cs="Arial"/>
        </w:rPr>
        <w:t>Austritte</w:t>
      </w:r>
      <w:r>
        <w:rPr>
          <w:rFonts w:ascii="Arial" w:hAnsi="Arial" w:cs="Arial"/>
        </w:rPr>
        <w:t xml:space="preserve"> zu verzeichnen. Diese sind im Einzelnen:</w:t>
      </w:r>
    </w:p>
    <w:p w:rsidR="002B075C" w:rsidRPr="002B075C" w:rsidRDefault="002B075C" w:rsidP="002B075C">
      <w:pPr>
        <w:rPr>
          <w:rFonts w:ascii="Arial" w:eastAsia="Calibri" w:hAnsi="Arial" w:cs="Arial"/>
          <w:lang w:eastAsia="en-US"/>
        </w:rPr>
      </w:pPr>
    </w:p>
    <w:p w:rsidR="002B075C" w:rsidRPr="002B075C" w:rsidRDefault="002B075C" w:rsidP="00A103E9">
      <w:pPr>
        <w:numPr>
          <w:ilvl w:val="0"/>
          <w:numId w:val="21"/>
        </w:numPr>
        <w:spacing w:after="200" w:line="276" w:lineRule="auto"/>
        <w:contextualSpacing/>
        <w:rPr>
          <w:rFonts w:ascii="Arial" w:eastAsia="Calibri" w:hAnsi="Arial" w:cs="Arial"/>
          <w:lang w:eastAsia="en-US"/>
        </w:rPr>
      </w:pPr>
      <w:r w:rsidRPr="002B075C">
        <w:rPr>
          <w:rFonts w:ascii="Arial" w:eastAsia="Calibri" w:hAnsi="Arial" w:cs="Arial"/>
          <w:lang w:eastAsia="en-US"/>
        </w:rPr>
        <w:t>2015: Lions Club Frankfurt am Main</w:t>
      </w:r>
      <w:r w:rsidR="00A103E9">
        <w:rPr>
          <w:rFonts w:ascii="Arial" w:eastAsia="Calibri" w:hAnsi="Arial" w:cs="Arial"/>
          <w:lang w:eastAsia="en-US"/>
        </w:rPr>
        <w:t xml:space="preserve"> </w:t>
      </w:r>
      <w:r w:rsidR="00A103E9" w:rsidRPr="00A103E9">
        <w:rPr>
          <w:rFonts w:ascii="Arial" w:eastAsia="Calibri" w:hAnsi="Arial" w:cs="Arial"/>
          <w:lang w:eastAsia="en-US"/>
        </w:rPr>
        <w:t xml:space="preserve">- Am </w:t>
      </w:r>
      <w:proofErr w:type="spellStart"/>
      <w:r w:rsidR="00A103E9" w:rsidRPr="00A103E9">
        <w:rPr>
          <w:rFonts w:ascii="Arial" w:eastAsia="Calibri" w:hAnsi="Arial" w:cs="Arial"/>
          <w:lang w:eastAsia="en-US"/>
        </w:rPr>
        <w:t>Leonhardsbrunnen</w:t>
      </w:r>
      <w:proofErr w:type="spellEnd"/>
    </w:p>
    <w:p w:rsidR="002B075C" w:rsidRDefault="002B075C" w:rsidP="002B075C">
      <w:pPr>
        <w:ind w:left="1416"/>
        <w:contextualSpacing/>
        <w:rPr>
          <w:rFonts w:ascii="Arial" w:eastAsia="Calibri" w:hAnsi="Arial" w:cs="Arial"/>
          <w:lang w:eastAsia="en-US"/>
        </w:rPr>
      </w:pPr>
      <w:r w:rsidRPr="002B075C">
        <w:rPr>
          <w:rFonts w:ascii="Arial" w:eastAsia="Calibri" w:hAnsi="Arial" w:cs="Arial"/>
          <w:lang w:eastAsia="en-US"/>
        </w:rPr>
        <w:t>Herr Wilhelm HERR</w:t>
      </w:r>
    </w:p>
    <w:p w:rsidR="001C14DC" w:rsidRDefault="001C14DC" w:rsidP="001C14DC">
      <w:pPr>
        <w:contextualSpacing/>
        <w:jc w:val="both"/>
        <w:rPr>
          <w:rFonts w:ascii="Arial" w:eastAsia="Calibri" w:hAnsi="Arial" w:cs="Arial"/>
          <w:lang w:eastAsia="en-US"/>
        </w:rPr>
      </w:pPr>
    </w:p>
    <w:p w:rsidR="001C14DC" w:rsidRPr="0040695C" w:rsidRDefault="001C14DC" w:rsidP="00BF69DB">
      <w:pPr>
        <w:numPr>
          <w:ilvl w:val="0"/>
          <w:numId w:val="21"/>
        </w:numPr>
        <w:spacing w:after="200" w:line="276" w:lineRule="auto"/>
        <w:contextualSpacing/>
        <w:rPr>
          <w:rFonts w:ascii="Arial" w:eastAsia="Calibri" w:hAnsi="Arial" w:cs="Arial"/>
          <w:lang w:eastAsia="en-US"/>
        </w:rPr>
      </w:pPr>
      <w:r w:rsidRPr="0040695C">
        <w:rPr>
          <w:rFonts w:ascii="Arial" w:eastAsia="Calibri" w:hAnsi="Arial" w:cs="Arial"/>
          <w:lang w:eastAsia="en-US"/>
        </w:rPr>
        <w:t xml:space="preserve">2016: </w:t>
      </w:r>
      <w:r w:rsidR="00C95252" w:rsidRPr="0040695C">
        <w:rPr>
          <w:rFonts w:ascii="Arial" w:eastAsia="Calibri" w:hAnsi="Arial" w:cs="Arial"/>
          <w:lang w:eastAsia="en-US"/>
        </w:rPr>
        <w:t>DVB Bank SE</w:t>
      </w:r>
    </w:p>
    <w:p w:rsidR="002B075C" w:rsidRDefault="002B075C" w:rsidP="002B075C">
      <w:pPr>
        <w:rPr>
          <w:rFonts w:ascii="Arial" w:eastAsia="Calibri" w:hAnsi="Arial" w:cs="Arial"/>
          <w:lang w:eastAsia="en-US"/>
        </w:rPr>
      </w:pPr>
    </w:p>
    <w:p w:rsidR="00C95252" w:rsidRDefault="00C95252" w:rsidP="002B075C">
      <w:pPr>
        <w:rPr>
          <w:rFonts w:ascii="Arial" w:eastAsia="Calibri" w:hAnsi="Arial" w:cs="Arial"/>
          <w:lang w:eastAsia="en-US"/>
        </w:rPr>
      </w:pPr>
    </w:p>
    <w:p w:rsidR="002B075C" w:rsidRPr="002B075C" w:rsidRDefault="002B075C" w:rsidP="002B075C">
      <w:pPr>
        <w:rPr>
          <w:rFonts w:ascii="Arial" w:eastAsia="Calibri" w:hAnsi="Arial" w:cs="Arial"/>
          <w:b/>
          <w:lang w:eastAsia="en-US"/>
        </w:rPr>
      </w:pPr>
      <w:r w:rsidRPr="002B075C">
        <w:rPr>
          <w:rFonts w:ascii="Arial" w:eastAsia="Calibri" w:hAnsi="Arial" w:cs="Arial"/>
          <w:b/>
          <w:lang w:eastAsia="en-US"/>
        </w:rPr>
        <w:t>Dem gegenüber stehen</w:t>
      </w:r>
      <w:r w:rsidR="00AF4F82">
        <w:rPr>
          <w:rFonts w:ascii="Arial" w:eastAsia="Calibri" w:hAnsi="Arial" w:cs="Arial"/>
          <w:b/>
          <w:lang w:eastAsia="en-US"/>
        </w:rPr>
        <w:t xml:space="preserve"> </w:t>
      </w:r>
      <w:r w:rsidR="00C15ECC">
        <w:rPr>
          <w:rFonts w:ascii="Arial" w:eastAsia="Calibri" w:hAnsi="Arial" w:cs="Arial"/>
          <w:b/>
          <w:lang w:eastAsia="en-US"/>
        </w:rPr>
        <w:t>1</w:t>
      </w:r>
      <w:r w:rsidR="00051760">
        <w:rPr>
          <w:rFonts w:ascii="Arial" w:eastAsia="Calibri" w:hAnsi="Arial" w:cs="Arial"/>
          <w:b/>
          <w:lang w:eastAsia="en-US"/>
        </w:rPr>
        <w:t>3</w:t>
      </w:r>
      <w:r w:rsidR="001C14DC">
        <w:rPr>
          <w:rFonts w:ascii="Arial" w:eastAsia="Calibri" w:hAnsi="Arial" w:cs="Arial"/>
          <w:b/>
          <w:lang w:eastAsia="en-US"/>
        </w:rPr>
        <w:t xml:space="preserve"> </w:t>
      </w:r>
      <w:r w:rsidR="00AF4F82">
        <w:rPr>
          <w:rFonts w:ascii="Arial" w:eastAsia="Calibri" w:hAnsi="Arial" w:cs="Arial"/>
          <w:b/>
          <w:lang w:eastAsia="en-US"/>
        </w:rPr>
        <w:t>neue Mitglieder</w:t>
      </w:r>
      <w:r w:rsidRPr="002B075C">
        <w:rPr>
          <w:rFonts w:ascii="Arial" w:eastAsia="Calibri" w:hAnsi="Arial" w:cs="Arial"/>
          <w:b/>
          <w:lang w:eastAsia="en-US"/>
        </w:rPr>
        <w:t xml:space="preserve"> </w:t>
      </w:r>
    </w:p>
    <w:p w:rsidR="002B075C" w:rsidRPr="002B075C" w:rsidRDefault="002B075C" w:rsidP="002B075C">
      <w:pPr>
        <w:rPr>
          <w:rFonts w:ascii="Arial" w:eastAsia="Calibri" w:hAnsi="Arial" w:cs="Arial"/>
          <w:lang w:eastAsia="en-US"/>
        </w:rPr>
      </w:pPr>
    </w:p>
    <w:p w:rsidR="002B075C" w:rsidRDefault="002B075C" w:rsidP="002B075C">
      <w:pPr>
        <w:numPr>
          <w:ilvl w:val="0"/>
          <w:numId w:val="21"/>
        </w:numPr>
        <w:spacing w:after="200" w:line="276" w:lineRule="auto"/>
        <w:contextualSpacing/>
        <w:rPr>
          <w:rFonts w:ascii="Arial" w:eastAsia="Calibri" w:hAnsi="Arial" w:cs="Arial"/>
          <w:lang w:eastAsia="en-US"/>
        </w:rPr>
      </w:pPr>
      <w:r w:rsidRPr="002B075C">
        <w:rPr>
          <w:rFonts w:ascii="Arial" w:eastAsia="Calibri" w:hAnsi="Arial" w:cs="Arial"/>
          <w:lang w:eastAsia="en-US"/>
        </w:rPr>
        <w:t>201</w:t>
      </w:r>
      <w:r w:rsidR="00C94C5D">
        <w:rPr>
          <w:rFonts w:ascii="Arial" w:eastAsia="Calibri" w:hAnsi="Arial" w:cs="Arial"/>
          <w:lang w:eastAsia="en-US"/>
        </w:rPr>
        <w:t>6</w:t>
      </w:r>
      <w:r w:rsidRPr="002B075C">
        <w:rPr>
          <w:rFonts w:ascii="Arial" w:eastAsia="Calibri" w:hAnsi="Arial" w:cs="Arial"/>
          <w:lang w:eastAsia="en-US"/>
        </w:rPr>
        <w:t xml:space="preserve">: </w:t>
      </w:r>
      <w:r w:rsidR="001C14DC">
        <w:rPr>
          <w:rFonts w:ascii="Arial" w:eastAsia="Calibri" w:hAnsi="Arial" w:cs="Arial"/>
          <w:lang w:eastAsia="en-US"/>
        </w:rPr>
        <w:t>Fam. Becker</w:t>
      </w:r>
    </w:p>
    <w:p w:rsidR="00C94C5D" w:rsidRPr="00C94C5D" w:rsidRDefault="00C94C5D" w:rsidP="00C94C5D">
      <w:pPr>
        <w:spacing w:after="200" w:line="276" w:lineRule="auto"/>
        <w:ind w:left="708" w:firstLine="70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Michael Hallstein</w:t>
      </w:r>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Michael Müller</w:t>
      </w:r>
      <w:r>
        <w:rPr>
          <w:rFonts w:ascii="Arial" w:eastAsia="Calibri" w:hAnsi="Arial" w:cs="Arial"/>
          <w:lang w:eastAsia="en-US"/>
        </w:rPr>
        <w:t xml:space="preserve"> </w:t>
      </w:r>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 xml:space="preserve">Markus </w:t>
      </w:r>
      <w:proofErr w:type="spellStart"/>
      <w:r w:rsidRPr="00C94C5D">
        <w:rPr>
          <w:rFonts w:ascii="Arial" w:eastAsia="Calibri" w:hAnsi="Arial" w:cs="Arial"/>
          <w:lang w:eastAsia="en-US"/>
        </w:rPr>
        <w:t>Tomedi</w:t>
      </w:r>
      <w:proofErr w:type="spellEnd"/>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 xml:space="preserve">Stephan </w:t>
      </w:r>
      <w:proofErr w:type="spellStart"/>
      <w:r w:rsidRPr="00C94C5D">
        <w:rPr>
          <w:rFonts w:ascii="Arial" w:eastAsia="Calibri" w:hAnsi="Arial" w:cs="Arial"/>
          <w:lang w:eastAsia="en-US"/>
        </w:rPr>
        <w:t>Waldschmidt</w:t>
      </w:r>
      <w:proofErr w:type="spellEnd"/>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Florian Witte</w:t>
      </w:r>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Frau </w:t>
      </w:r>
      <w:r w:rsidRPr="00C94C5D">
        <w:rPr>
          <w:rFonts w:ascii="Arial" w:eastAsia="Calibri" w:hAnsi="Arial" w:cs="Arial"/>
          <w:lang w:eastAsia="en-US"/>
        </w:rPr>
        <w:t xml:space="preserve">Hedwig </w:t>
      </w:r>
      <w:proofErr w:type="spellStart"/>
      <w:r w:rsidRPr="00C94C5D">
        <w:rPr>
          <w:rFonts w:ascii="Arial" w:eastAsia="Calibri" w:hAnsi="Arial" w:cs="Arial"/>
          <w:lang w:eastAsia="en-US"/>
        </w:rPr>
        <w:t>Bollmer</w:t>
      </w:r>
      <w:proofErr w:type="spellEnd"/>
    </w:p>
    <w:p w:rsidR="00C94C5D" w:rsidRPr="00C94C5D" w:rsidRDefault="00C94C5D"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Herr </w:t>
      </w:r>
      <w:r w:rsidRPr="00C94C5D">
        <w:rPr>
          <w:rFonts w:ascii="Arial" w:eastAsia="Calibri" w:hAnsi="Arial" w:cs="Arial"/>
          <w:lang w:eastAsia="en-US"/>
        </w:rPr>
        <w:t>Sebastian Hey</w:t>
      </w:r>
    </w:p>
    <w:p w:rsidR="001C14DC" w:rsidRDefault="00C94C5D" w:rsidP="00C94C5D">
      <w:pPr>
        <w:spacing w:after="200" w:line="276" w:lineRule="auto"/>
        <w:ind w:left="1428"/>
        <w:contextualSpacing/>
        <w:rPr>
          <w:rFonts w:ascii="Arial" w:eastAsia="Calibri" w:hAnsi="Arial" w:cs="Arial"/>
          <w:lang w:eastAsia="en-US"/>
        </w:rPr>
      </w:pPr>
      <w:r w:rsidRPr="00C94C5D">
        <w:rPr>
          <w:rFonts w:ascii="Arial" w:eastAsia="Calibri" w:hAnsi="Arial" w:cs="Arial"/>
          <w:lang w:eastAsia="en-US"/>
        </w:rPr>
        <w:t>Magistrat der Stadt Frankfurt am Main - Stab</w:t>
      </w:r>
      <w:r>
        <w:rPr>
          <w:rFonts w:ascii="Arial" w:eastAsia="Calibri" w:hAnsi="Arial" w:cs="Arial"/>
          <w:lang w:eastAsia="en-US"/>
        </w:rPr>
        <w:t xml:space="preserve">sstelle Sauberes Frankfurt </w:t>
      </w:r>
    </w:p>
    <w:p w:rsidR="00C15ECC" w:rsidRPr="005D7BEB" w:rsidRDefault="00C15ECC" w:rsidP="00C94C5D">
      <w:pPr>
        <w:spacing w:after="200" w:line="276" w:lineRule="auto"/>
        <w:ind w:left="1428"/>
        <w:contextualSpacing/>
        <w:rPr>
          <w:rFonts w:ascii="Arial" w:eastAsia="Calibri" w:hAnsi="Arial" w:cs="Arial"/>
          <w:lang w:val="en-US" w:eastAsia="en-US"/>
        </w:rPr>
      </w:pPr>
      <w:r w:rsidRPr="005D7BEB">
        <w:rPr>
          <w:rFonts w:ascii="Arial" w:eastAsia="Calibri" w:hAnsi="Arial" w:cs="Arial"/>
          <w:lang w:val="en-US" w:eastAsia="en-US"/>
        </w:rPr>
        <w:t xml:space="preserve">Herr </w:t>
      </w:r>
      <w:r w:rsidR="00822993" w:rsidRPr="005D7BEB">
        <w:rPr>
          <w:rFonts w:ascii="Arial" w:eastAsia="Calibri" w:hAnsi="Arial" w:cs="Arial"/>
          <w:lang w:val="en-US" w:eastAsia="en-US"/>
        </w:rPr>
        <w:t xml:space="preserve">Matthias </w:t>
      </w:r>
      <w:proofErr w:type="spellStart"/>
      <w:r w:rsidRPr="005D7BEB">
        <w:rPr>
          <w:rFonts w:ascii="Arial" w:eastAsia="Calibri" w:hAnsi="Arial" w:cs="Arial"/>
          <w:lang w:val="en-US" w:eastAsia="en-US"/>
        </w:rPr>
        <w:t>Joswig</w:t>
      </w:r>
      <w:proofErr w:type="spellEnd"/>
    </w:p>
    <w:p w:rsidR="00C95252" w:rsidRPr="005D7BEB" w:rsidRDefault="00C95252" w:rsidP="00C94C5D">
      <w:pPr>
        <w:spacing w:after="200" w:line="276" w:lineRule="auto"/>
        <w:ind w:left="1428"/>
        <w:contextualSpacing/>
        <w:rPr>
          <w:rFonts w:ascii="Arial" w:eastAsia="Calibri" w:hAnsi="Arial" w:cs="Arial"/>
          <w:lang w:val="en-US" w:eastAsia="en-US"/>
        </w:rPr>
      </w:pPr>
      <w:r w:rsidRPr="005D7BEB">
        <w:rPr>
          <w:rFonts w:ascii="Arial" w:eastAsia="Calibri" w:hAnsi="Arial" w:cs="Arial"/>
          <w:lang w:val="en-US" w:eastAsia="en-US"/>
        </w:rPr>
        <w:t>Herr Thomas Humboldt</w:t>
      </w:r>
    </w:p>
    <w:p w:rsidR="00051760" w:rsidRPr="00051760" w:rsidRDefault="00051760" w:rsidP="00C94C5D">
      <w:pPr>
        <w:spacing w:after="200" w:line="276" w:lineRule="auto"/>
        <w:ind w:left="1428"/>
        <w:contextualSpacing/>
        <w:rPr>
          <w:rFonts w:ascii="Arial" w:eastAsia="Calibri" w:hAnsi="Arial" w:cs="Arial"/>
          <w:lang w:eastAsia="en-US"/>
        </w:rPr>
      </w:pPr>
      <w:r>
        <w:rPr>
          <w:rFonts w:ascii="Arial" w:eastAsia="Calibri" w:hAnsi="Arial" w:cs="Arial"/>
          <w:lang w:eastAsia="en-US"/>
        </w:rPr>
        <w:t xml:space="preserve">Frau Beate </w:t>
      </w:r>
      <w:proofErr w:type="spellStart"/>
      <w:r>
        <w:rPr>
          <w:rFonts w:ascii="Arial" w:eastAsia="Calibri" w:hAnsi="Arial" w:cs="Arial"/>
          <w:lang w:eastAsia="en-US"/>
        </w:rPr>
        <w:t>Malburg</w:t>
      </w:r>
      <w:proofErr w:type="spellEnd"/>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Default="00C94C5D" w:rsidP="00AB30D2">
      <w:pPr>
        <w:rPr>
          <w:rFonts w:ascii="Arial" w:hAnsi="Arial" w:cs="Arial"/>
        </w:rPr>
      </w:pPr>
    </w:p>
    <w:p w:rsidR="00BF69DB" w:rsidRDefault="00BF69DB" w:rsidP="00AB30D2">
      <w:pPr>
        <w:rPr>
          <w:rFonts w:ascii="Arial" w:hAnsi="Arial" w:cs="Arial"/>
        </w:rPr>
      </w:pPr>
    </w:p>
    <w:p w:rsidR="00531AB8" w:rsidRDefault="00531AB8" w:rsidP="00AB30D2">
      <w:pPr>
        <w:rPr>
          <w:rFonts w:ascii="Arial" w:hAnsi="Arial" w:cs="Arial"/>
        </w:rPr>
      </w:pPr>
    </w:p>
    <w:p w:rsidR="00531AB8" w:rsidRDefault="00531AB8" w:rsidP="00AB30D2">
      <w:pPr>
        <w:rPr>
          <w:rFonts w:ascii="Arial" w:hAnsi="Arial" w:cs="Arial"/>
        </w:rPr>
      </w:pPr>
    </w:p>
    <w:p w:rsidR="00531AB8" w:rsidRPr="00051760" w:rsidRDefault="00531AB8"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C94C5D" w:rsidRPr="00051760" w:rsidRDefault="00C94C5D" w:rsidP="00AB30D2">
      <w:pPr>
        <w:rPr>
          <w:rFonts w:ascii="Arial" w:hAnsi="Arial" w:cs="Arial"/>
        </w:rPr>
      </w:pPr>
    </w:p>
    <w:p w:rsidR="00612330" w:rsidRPr="002B60A0" w:rsidRDefault="00871728" w:rsidP="002B60A0">
      <w:pPr>
        <w:rPr>
          <w:rFonts w:ascii="Arial" w:hAnsi="Arial" w:cs="Arial"/>
          <w:b/>
          <w:sz w:val="28"/>
          <w:szCs w:val="28"/>
        </w:rPr>
      </w:pPr>
      <w:r>
        <w:rPr>
          <w:rFonts w:ascii="Arial" w:hAnsi="Arial" w:cs="Arial"/>
          <w:b/>
          <w:sz w:val="28"/>
          <w:szCs w:val="28"/>
        </w:rPr>
        <w:lastRenderedPageBreak/>
        <w:t>2.</w:t>
      </w:r>
      <w:r w:rsidR="002B60A0" w:rsidRPr="002B60A0">
        <w:rPr>
          <w:rFonts w:ascii="Arial" w:hAnsi="Arial" w:cs="Arial"/>
          <w:b/>
          <w:sz w:val="28"/>
          <w:szCs w:val="28"/>
        </w:rPr>
        <w:tab/>
      </w:r>
      <w:r w:rsidR="00612330" w:rsidRPr="002B60A0">
        <w:rPr>
          <w:rFonts w:ascii="Arial" w:hAnsi="Arial" w:cs="Arial"/>
          <w:b/>
          <w:sz w:val="28"/>
          <w:szCs w:val="28"/>
        </w:rPr>
        <w:t>Unterstützte Projekte</w:t>
      </w:r>
    </w:p>
    <w:p w:rsidR="007F60A8" w:rsidRPr="002B60A0" w:rsidRDefault="007F60A8" w:rsidP="007F60A8">
      <w:pPr>
        <w:rPr>
          <w:rFonts w:ascii="Arial" w:hAnsi="Arial" w:cs="Arial"/>
        </w:rPr>
      </w:pPr>
    </w:p>
    <w:p w:rsidR="004F6B1B" w:rsidRDefault="00551187" w:rsidP="007F60A8">
      <w:pPr>
        <w:rPr>
          <w:rFonts w:ascii="Arial" w:hAnsi="Arial" w:cs="Arial"/>
        </w:rPr>
      </w:pPr>
      <w:r>
        <w:rPr>
          <w:rFonts w:ascii="Arial" w:hAnsi="Arial" w:cs="Arial"/>
        </w:rPr>
        <w:t xml:space="preserve">Ende </w:t>
      </w:r>
      <w:r w:rsidR="00DB3541" w:rsidRPr="002B60A0">
        <w:rPr>
          <w:rFonts w:ascii="Arial" w:hAnsi="Arial" w:cs="Arial"/>
        </w:rPr>
        <w:t>201</w:t>
      </w:r>
      <w:r w:rsidR="005D2996">
        <w:rPr>
          <w:rFonts w:ascii="Arial" w:hAnsi="Arial" w:cs="Arial"/>
        </w:rPr>
        <w:t>5</w:t>
      </w:r>
      <w:r w:rsidR="00DB3541" w:rsidRPr="002B60A0">
        <w:rPr>
          <w:rFonts w:ascii="Arial" w:hAnsi="Arial" w:cs="Arial"/>
        </w:rPr>
        <w:t xml:space="preserve"> wurde durch den Vorstand die Unterstützung mehrerer </w:t>
      </w:r>
      <w:r w:rsidR="007F60A8" w:rsidRPr="002B60A0">
        <w:rPr>
          <w:rFonts w:ascii="Arial" w:hAnsi="Arial" w:cs="Arial"/>
        </w:rPr>
        <w:t xml:space="preserve">Projekte </w:t>
      </w:r>
      <w:r w:rsidR="00DB3541" w:rsidRPr="002B60A0">
        <w:rPr>
          <w:rFonts w:ascii="Arial" w:hAnsi="Arial" w:cs="Arial"/>
        </w:rPr>
        <w:t>beschlossen</w:t>
      </w:r>
      <w:r w:rsidR="004F6B1B" w:rsidRPr="002B60A0">
        <w:rPr>
          <w:rFonts w:ascii="Arial" w:hAnsi="Arial" w:cs="Arial"/>
        </w:rPr>
        <w:t xml:space="preserve">, die </w:t>
      </w:r>
      <w:r>
        <w:rPr>
          <w:rFonts w:ascii="Arial" w:hAnsi="Arial" w:cs="Arial"/>
        </w:rPr>
        <w:t>Anfang 201</w:t>
      </w:r>
      <w:r w:rsidR="005D2996">
        <w:rPr>
          <w:rFonts w:ascii="Arial" w:hAnsi="Arial" w:cs="Arial"/>
        </w:rPr>
        <w:t>6</w:t>
      </w:r>
      <w:r w:rsidR="003F334E">
        <w:rPr>
          <w:rFonts w:ascii="Arial" w:hAnsi="Arial" w:cs="Arial"/>
        </w:rPr>
        <w:t xml:space="preserve"> </w:t>
      </w:r>
      <w:r w:rsidR="004F6B1B" w:rsidRPr="002B60A0">
        <w:rPr>
          <w:rFonts w:ascii="Arial" w:hAnsi="Arial" w:cs="Arial"/>
        </w:rPr>
        <w:t>zur Auszahlung kamen</w:t>
      </w:r>
      <w:r w:rsidR="00DB3541" w:rsidRPr="002B60A0">
        <w:rPr>
          <w:rFonts w:ascii="Arial" w:hAnsi="Arial" w:cs="Arial"/>
        </w:rPr>
        <w:t>:</w:t>
      </w:r>
      <w:r w:rsidR="004F6B1B" w:rsidRPr="002B60A0">
        <w:rPr>
          <w:rFonts w:ascii="Arial" w:hAnsi="Arial" w:cs="Arial"/>
        </w:rPr>
        <w:t xml:space="preserve"> </w:t>
      </w:r>
    </w:p>
    <w:p w:rsidR="00551187" w:rsidRDefault="00551187" w:rsidP="007F60A8">
      <w:pPr>
        <w:rPr>
          <w:rFonts w:ascii="Arial" w:hAnsi="Arial" w:cs="Arial"/>
        </w:rPr>
      </w:pPr>
    </w:p>
    <w:p w:rsidR="004E2E51" w:rsidRPr="00073CC4" w:rsidRDefault="004E2E51" w:rsidP="004E2E51">
      <w:pPr>
        <w:rPr>
          <w:rFonts w:ascii="Arial" w:hAnsi="Arial" w:cs="Arial"/>
          <w:b/>
          <w:color w:val="FF0000"/>
        </w:rPr>
      </w:pPr>
      <w:r w:rsidRPr="00DC6A54">
        <w:rPr>
          <w:rFonts w:ascii="Arial" w:hAnsi="Arial" w:cs="Arial"/>
          <w:color w:val="FF0000"/>
          <w:sz w:val="32"/>
          <w:szCs w:val="32"/>
        </w:rPr>
        <w:sym w:font="Wingdings" w:char="F0F0"/>
      </w:r>
      <w:r w:rsidRPr="00073CC4">
        <w:rPr>
          <w:rFonts w:ascii="Arial" w:hAnsi="Arial" w:cs="Arial"/>
          <w:color w:val="FF0000"/>
          <w:sz w:val="32"/>
          <w:szCs w:val="32"/>
        </w:rPr>
        <w:t xml:space="preserve"> </w:t>
      </w:r>
      <w:r w:rsidRPr="00073CC4">
        <w:rPr>
          <w:rFonts w:ascii="Arial" w:hAnsi="Arial" w:cs="Arial"/>
          <w:b/>
          <w:color w:val="FF0000"/>
        </w:rPr>
        <w:t xml:space="preserve">Basis e.V. - </w:t>
      </w:r>
      <w:r w:rsidR="00073CC4" w:rsidRPr="00073CC4">
        <w:rPr>
          <w:rFonts w:ascii="Arial" w:hAnsi="Arial" w:cs="Arial"/>
          <w:b/>
          <w:color w:val="FF0000"/>
        </w:rPr>
        <w:t xml:space="preserve">Projekt Legal High </w:t>
      </w:r>
      <w:r w:rsidRPr="00073CC4">
        <w:rPr>
          <w:rFonts w:ascii="Arial" w:hAnsi="Arial" w:cs="Arial"/>
          <w:b/>
          <w:color w:val="FF0000"/>
        </w:rPr>
        <w:t>mit 1</w:t>
      </w:r>
      <w:r w:rsidR="00073CC4" w:rsidRPr="00073CC4">
        <w:rPr>
          <w:rFonts w:ascii="Arial" w:hAnsi="Arial" w:cs="Arial"/>
          <w:b/>
          <w:color w:val="FF0000"/>
        </w:rPr>
        <w:t>5</w:t>
      </w:r>
      <w:r w:rsidRPr="00073CC4">
        <w:rPr>
          <w:rFonts w:ascii="Arial" w:hAnsi="Arial" w:cs="Arial"/>
          <w:b/>
          <w:color w:val="FF0000"/>
        </w:rPr>
        <w:t>.000 €</w:t>
      </w:r>
    </w:p>
    <w:p w:rsidR="004E2E51" w:rsidRPr="00073CC4" w:rsidRDefault="004E2E51" w:rsidP="004E2E51">
      <w:pPr>
        <w:rPr>
          <w:rFonts w:ascii="Arial" w:hAnsi="Arial" w:cs="Arial"/>
        </w:rPr>
      </w:pPr>
    </w:p>
    <w:p w:rsidR="00073CC4" w:rsidRDefault="00073CC4" w:rsidP="004E2E51">
      <w:pPr>
        <w:rPr>
          <w:rFonts w:ascii="Arial" w:hAnsi="Arial" w:cs="Arial"/>
        </w:rPr>
      </w:pPr>
      <w:r>
        <w:rPr>
          <w:rFonts w:ascii="Arial" w:hAnsi="Arial" w:cs="Arial"/>
        </w:rPr>
        <w:t xml:space="preserve">In den letzten Jahren hat sich in Deutschland der Konsum sogenannter „Legal </w:t>
      </w:r>
      <w:proofErr w:type="spellStart"/>
      <w:r>
        <w:rPr>
          <w:rFonts w:ascii="Arial" w:hAnsi="Arial" w:cs="Arial"/>
        </w:rPr>
        <w:t>Highs</w:t>
      </w:r>
      <w:proofErr w:type="spellEnd"/>
      <w:r>
        <w:rPr>
          <w:rFonts w:ascii="Arial" w:hAnsi="Arial" w:cs="Arial"/>
        </w:rPr>
        <w:t>“, auch neue psychoaktive Substanzen (NPS) genannt, sehr verstärkt.</w:t>
      </w:r>
    </w:p>
    <w:p w:rsidR="00073CC4" w:rsidRDefault="00073CC4" w:rsidP="004E2E51">
      <w:pPr>
        <w:rPr>
          <w:rFonts w:ascii="Arial" w:hAnsi="Arial" w:cs="Arial"/>
        </w:rPr>
      </w:pPr>
    </w:p>
    <w:p w:rsidR="004E2E51" w:rsidRPr="00CA3732" w:rsidRDefault="00073CC4" w:rsidP="004E2E51">
      <w:pPr>
        <w:rPr>
          <w:rFonts w:ascii="Arial" w:hAnsi="Arial" w:cs="Arial"/>
        </w:rPr>
      </w:pPr>
      <w:r>
        <w:rPr>
          <w:rFonts w:ascii="Arial" w:hAnsi="Arial" w:cs="Arial"/>
        </w:rPr>
        <w:t xml:space="preserve">Seit Dezember 2010 wird unter der Trägerschaft des </w:t>
      </w:r>
      <w:r w:rsidR="00A97E58" w:rsidRPr="00A97E58">
        <w:rPr>
          <w:rFonts w:ascii="Arial" w:hAnsi="Arial" w:cs="Arial"/>
        </w:rPr>
        <w:t>Basis e.V.</w:t>
      </w:r>
      <w:r w:rsidR="00A97E58">
        <w:rPr>
          <w:rFonts w:ascii="Arial" w:hAnsi="Arial" w:cs="Arial"/>
        </w:rPr>
        <w:t xml:space="preserve"> das </w:t>
      </w:r>
      <w:r w:rsidR="00A97E58" w:rsidRPr="00A97E58">
        <w:rPr>
          <w:rFonts w:ascii="Arial" w:hAnsi="Arial" w:cs="Arial"/>
          <w:b/>
        </w:rPr>
        <w:t>Projekt – „Legal High“</w:t>
      </w:r>
      <w:r w:rsidR="00A97E58">
        <w:rPr>
          <w:rFonts w:ascii="Arial" w:hAnsi="Arial" w:cs="Arial"/>
        </w:rPr>
        <w:t xml:space="preserve"> durchgeführt. Das Projekt das in dieser Form einzigartig in Deutschland ist, beinhaltet präventive, beratende und schützende bzw. schadensminimierende Elemente und umfasst eine onlinebasierende Beratung sowie eine Informationsplattform zu den im Umlauf befindlichen, gefährdenden Substanzen. </w:t>
      </w:r>
    </w:p>
    <w:p w:rsidR="004E2E51" w:rsidRDefault="004E2E51" w:rsidP="007F60A8">
      <w:pPr>
        <w:rPr>
          <w:rFonts w:ascii="Arial" w:hAnsi="Arial" w:cs="Arial"/>
        </w:rPr>
      </w:pPr>
    </w:p>
    <w:p w:rsidR="004E2E51" w:rsidRDefault="004E2E51" w:rsidP="007F60A8">
      <w:pPr>
        <w:rPr>
          <w:rFonts w:ascii="Arial" w:hAnsi="Arial" w:cs="Arial"/>
        </w:rPr>
      </w:pPr>
    </w:p>
    <w:p w:rsidR="00A97E58" w:rsidRPr="00073CC4" w:rsidRDefault="00A97E58" w:rsidP="00A97E58">
      <w:pPr>
        <w:rPr>
          <w:rFonts w:ascii="Arial" w:hAnsi="Arial" w:cs="Arial"/>
          <w:b/>
          <w:color w:val="FF0000"/>
        </w:rPr>
      </w:pPr>
      <w:r w:rsidRPr="00DC6A54">
        <w:rPr>
          <w:rFonts w:ascii="Arial" w:hAnsi="Arial" w:cs="Arial"/>
          <w:color w:val="FF0000"/>
          <w:sz w:val="32"/>
          <w:szCs w:val="32"/>
        </w:rPr>
        <w:sym w:font="Wingdings" w:char="F0F0"/>
      </w:r>
      <w:r w:rsidRPr="00073CC4">
        <w:rPr>
          <w:rFonts w:ascii="Arial" w:hAnsi="Arial" w:cs="Arial"/>
          <w:color w:val="FF0000"/>
          <w:sz w:val="32"/>
          <w:szCs w:val="32"/>
        </w:rPr>
        <w:t xml:space="preserve"> </w:t>
      </w:r>
      <w:r>
        <w:rPr>
          <w:rFonts w:ascii="Arial" w:hAnsi="Arial" w:cs="Arial"/>
          <w:b/>
          <w:color w:val="FF0000"/>
        </w:rPr>
        <w:t>Bürgerinstitut</w:t>
      </w:r>
      <w:r w:rsidRPr="00073CC4">
        <w:rPr>
          <w:rFonts w:ascii="Arial" w:hAnsi="Arial" w:cs="Arial"/>
          <w:b/>
          <w:color w:val="FF0000"/>
        </w:rPr>
        <w:t xml:space="preserve"> e.V.</w:t>
      </w:r>
      <w:r w:rsidR="008C2032">
        <w:rPr>
          <w:rFonts w:ascii="Arial" w:hAnsi="Arial" w:cs="Arial"/>
          <w:b/>
          <w:color w:val="FF0000"/>
        </w:rPr>
        <w:t xml:space="preserve"> –</w:t>
      </w:r>
      <w:r w:rsidRPr="00073CC4">
        <w:rPr>
          <w:rFonts w:ascii="Arial" w:hAnsi="Arial" w:cs="Arial"/>
          <w:b/>
          <w:color w:val="FF0000"/>
        </w:rPr>
        <w:t xml:space="preserve"> </w:t>
      </w:r>
      <w:r w:rsidR="008607A0">
        <w:rPr>
          <w:rFonts w:ascii="Arial" w:hAnsi="Arial" w:cs="Arial"/>
          <w:b/>
          <w:color w:val="FF0000"/>
        </w:rPr>
        <w:t xml:space="preserve">für das </w:t>
      </w:r>
      <w:r>
        <w:rPr>
          <w:rFonts w:ascii="Arial" w:hAnsi="Arial" w:cs="Arial"/>
          <w:b/>
          <w:color w:val="FF0000"/>
        </w:rPr>
        <w:t>Haushalt</w:t>
      </w:r>
      <w:r w:rsidR="008C2032">
        <w:rPr>
          <w:rFonts w:ascii="Arial" w:hAnsi="Arial" w:cs="Arial"/>
          <w:b/>
          <w:color w:val="FF0000"/>
        </w:rPr>
        <w:t xml:space="preserve">jahr </w:t>
      </w:r>
      <w:r w:rsidR="00425929">
        <w:rPr>
          <w:rFonts w:ascii="Arial" w:hAnsi="Arial" w:cs="Arial"/>
          <w:b/>
          <w:color w:val="FF0000"/>
        </w:rPr>
        <w:t>2015 mit 5.665</w:t>
      </w:r>
      <w:r w:rsidRPr="00073CC4">
        <w:rPr>
          <w:rFonts w:ascii="Arial" w:hAnsi="Arial" w:cs="Arial"/>
          <w:b/>
          <w:color w:val="FF0000"/>
        </w:rPr>
        <w:t xml:space="preserve"> €</w:t>
      </w:r>
    </w:p>
    <w:p w:rsidR="000A0D0C" w:rsidRDefault="000A0D0C" w:rsidP="00A97E58">
      <w:pPr>
        <w:rPr>
          <w:rFonts w:ascii="Arial" w:hAnsi="Arial" w:cs="Arial"/>
        </w:rPr>
      </w:pPr>
    </w:p>
    <w:p w:rsidR="00A97E58" w:rsidRPr="00A97E58" w:rsidRDefault="00A97E58" w:rsidP="00A97E58">
      <w:pPr>
        <w:rPr>
          <w:rFonts w:ascii="Arial" w:hAnsi="Arial" w:cs="Arial"/>
        </w:rPr>
      </w:pPr>
      <w:r w:rsidRPr="00A97E58">
        <w:rPr>
          <w:rFonts w:ascii="Arial" w:hAnsi="Arial" w:cs="Arial"/>
        </w:rPr>
        <w:t>Das 1996 auf Anregung der Frankfurter Polizei entwickelte Projekt „Sicherheitsberatung für Senioren“ hat sich im Rahmen der Aktion „Gewalt Sehen und Helfen“ einen festen Platz in Frankfurter Alteneinrichtungen und Verbänden erworben.</w:t>
      </w:r>
    </w:p>
    <w:p w:rsidR="00A97E58" w:rsidRPr="00A97E58" w:rsidRDefault="00A97E58" w:rsidP="00A97E58">
      <w:pPr>
        <w:rPr>
          <w:rFonts w:ascii="Arial" w:hAnsi="Arial" w:cs="Arial"/>
        </w:rPr>
      </w:pPr>
    </w:p>
    <w:p w:rsidR="00A97E58" w:rsidRPr="00A97E58" w:rsidRDefault="00A97E58" w:rsidP="00A97E58">
      <w:pPr>
        <w:rPr>
          <w:rFonts w:ascii="Arial" w:hAnsi="Arial" w:cs="Arial"/>
        </w:rPr>
      </w:pPr>
      <w:r w:rsidRPr="00A97E58">
        <w:rPr>
          <w:rFonts w:ascii="Arial" w:hAnsi="Arial" w:cs="Arial"/>
        </w:rPr>
        <w:t xml:space="preserve">Mit </w:t>
      </w:r>
      <w:r w:rsidR="00531AB8">
        <w:rPr>
          <w:rFonts w:ascii="Arial" w:hAnsi="Arial" w:cs="Arial"/>
        </w:rPr>
        <w:t>den</w:t>
      </w:r>
      <w:r w:rsidRPr="00A97E58">
        <w:rPr>
          <w:rFonts w:ascii="Arial" w:hAnsi="Arial" w:cs="Arial"/>
        </w:rPr>
        <w:t xml:space="preserve"> Aktivitäten </w:t>
      </w:r>
      <w:r w:rsidR="00531AB8">
        <w:rPr>
          <w:rFonts w:ascii="Arial" w:hAnsi="Arial" w:cs="Arial"/>
        </w:rPr>
        <w:t>des Bürgerinstituts wurden</w:t>
      </w:r>
      <w:r w:rsidRPr="00A97E58">
        <w:rPr>
          <w:rFonts w:ascii="Arial" w:hAnsi="Arial" w:cs="Arial"/>
        </w:rPr>
        <w:t xml:space="preserve"> bereits mehr als 800 ältere Menschen in Fr</w:t>
      </w:r>
      <w:r w:rsidR="00531AB8">
        <w:rPr>
          <w:rFonts w:ascii="Arial" w:hAnsi="Arial" w:cs="Arial"/>
        </w:rPr>
        <w:t xml:space="preserve">ankfurt am Main erreicht. Der </w:t>
      </w:r>
      <w:r w:rsidRPr="00A97E58">
        <w:rPr>
          <w:rFonts w:ascii="Arial" w:hAnsi="Arial" w:cs="Arial"/>
        </w:rPr>
        <w:t>Schwerpunkt liegt auf der Aufklärung und Prävention.</w:t>
      </w:r>
    </w:p>
    <w:p w:rsidR="00A97E58" w:rsidRDefault="00531AB8" w:rsidP="00A97E58">
      <w:pPr>
        <w:rPr>
          <w:rFonts w:ascii="Arial" w:hAnsi="Arial" w:cs="Arial"/>
        </w:rPr>
      </w:pPr>
      <w:r>
        <w:rPr>
          <w:rFonts w:ascii="Arial" w:hAnsi="Arial" w:cs="Arial"/>
        </w:rPr>
        <w:t xml:space="preserve">Das </w:t>
      </w:r>
      <w:r w:rsidR="00A97E58" w:rsidRPr="00A97E58">
        <w:rPr>
          <w:rFonts w:ascii="Arial" w:hAnsi="Arial" w:cs="Arial"/>
        </w:rPr>
        <w:t xml:space="preserve">Informationsangebot umfasst unter </w:t>
      </w:r>
      <w:r w:rsidR="008C2032" w:rsidRPr="00A97E58">
        <w:rPr>
          <w:rFonts w:ascii="Arial" w:hAnsi="Arial" w:cs="Arial"/>
        </w:rPr>
        <w:t>anderem</w:t>
      </w:r>
      <w:r w:rsidR="00A97E58" w:rsidRPr="00A97E58">
        <w:rPr>
          <w:rFonts w:ascii="Arial" w:hAnsi="Arial" w:cs="Arial"/>
        </w:rPr>
        <w:t>:</w:t>
      </w:r>
    </w:p>
    <w:p w:rsidR="008607A0" w:rsidRPr="00A97E58" w:rsidRDefault="008607A0" w:rsidP="00A97E58">
      <w:pPr>
        <w:rPr>
          <w:rFonts w:ascii="Arial" w:hAnsi="Arial" w:cs="Arial"/>
        </w:rPr>
      </w:pPr>
    </w:p>
    <w:p w:rsidR="00A97E58" w:rsidRPr="008C2032" w:rsidRDefault="00A97E58" w:rsidP="008C2032">
      <w:pPr>
        <w:pStyle w:val="Listenabsatz"/>
        <w:numPr>
          <w:ilvl w:val="0"/>
          <w:numId w:val="21"/>
        </w:numPr>
        <w:rPr>
          <w:rFonts w:ascii="Arial" w:hAnsi="Arial" w:cs="Arial"/>
        </w:rPr>
      </w:pPr>
      <w:r w:rsidRPr="008C2032">
        <w:rPr>
          <w:rFonts w:ascii="Arial" w:hAnsi="Arial" w:cs="Arial"/>
        </w:rPr>
        <w:t>Schutz vor Trickdiebstahl (insbesondere Enkeltrick)</w:t>
      </w:r>
    </w:p>
    <w:p w:rsidR="00A97E58" w:rsidRPr="008C2032" w:rsidRDefault="00A97E58" w:rsidP="008C2032">
      <w:pPr>
        <w:pStyle w:val="Listenabsatz"/>
        <w:numPr>
          <w:ilvl w:val="0"/>
          <w:numId w:val="21"/>
        </w:numPr>
        <w:rPr>
          <w:rFonts w:ascii="Arial" w:hAnsi="Arial" w:cs="Arial"/>
        </w:rPr>
      </w:pPr>
      <w:r w:rsidRPr="008C2032">
        <w:rPr>
          <w:rFonts w:ascii="Arial" w:hAnsi="Arial" w:cs="Arial"/>
        </w:rPr>
        <w:t>Schutz vor Brand und Unfällen im Haushalt</w:t>
      </w:r>
    </w:p>
    <w:p w:rsidR="00A97E58" w:rsidRPr="008C2032" w:rsidRDefault="00A97E58" w:rsidP="008C2032">
      <w:pPr>
        <w:pStyle w:val="Listenabsatz"/>
        <w:numPr>
          <w:ilvl w:val="0"/>
          <w:numId w:val="21"/>
        </w:numPr>
        <w:rPr>
          <w:rFonts w:ascii="Arial" w:hAnsi="Arial" w:cs="Arial"/>
        </w:rPr>
      </w:pPr>
      <w:r w:rsidRPr="008C2032">
        <w:rPr>
          <w:rFonts w:ascii="Arial" w:hAnsi="Arial" w:cs="Arial"/>
        </w:rPr>
        <w:t>Hilfe bei Straßenkriminalität</w:t>
      </w:r>
    </w:p>
    <w:p w:rsidR="00A97E58" w:rsidRPr="008C2032" w:rsidRDefault="00A97E58" w:rsidP="008C2032">
      <w:pPr>
        <w:pStyle w:val="Listenabsatz"/>
        <w:numPr>
          <w:ilvl w:val="0"/>
          <w:numId w:val="21"/>
        </w:numPr>
        <w:rPr>
          <w:rFonts w:ascii="Arial" w:hAnsi="Arial" w:cs="Arial"/>
        </w:rPr>
      </w:pPr>
      <w:r w:rsidRPr="008C2032">
        <w:rPr>
          <w:rFonts w:ascii="Arial" w:hAnsi="Arial" w:cs="Arial"/>
        </w:rPr>
        <w:t>Gewaltprävention</w:t>
      </w:r>
    </w:p>
    <w:p w:rsidR="00A97E58" w:rsidRPr="008C2032" w:rsidRDefault="00A97E58" w:rsidP="008C2032">
      <w:pPr>
        <w:pStyle w:val="Listenabsatz"/>
        <w:numPr>
          <w:ilvl w:val="0"/>
          <w:numId w:val="21"/>
        </w:numPr>
        <w:rPr>
          <w:rFonts w:ascii="Arial" w:hAnsi="Arial" w:cs="Arial"/>
        </w:rPr>
      </w:pPr>
      <w:r w:rsidRPr="008C2032">
        <w:rPr>
          <w:rFonts w:ascii="Arial" w:hAnsi="Arial" w:cs="Arial"/>
        </w:rPr>
        <w:t>Opferschutz</w:t>
      </w:r>
    </w:p>
    <w:p w:rsidR="00A97E58" w:rsidRPr="008C2032" w:rsidRDefault="00A97E58" w:rsidP="008C2032">
      <w:pPr>
        <w:pStyle w:val="Listenabsatz"/>
        <w:numPr>
          <w:ilvl w:val="0"/>
          <w:numId w:val="21"/>
        </w:numPr>
        <w:rPr>
          <w:rFonts w:ascii="Arial" w:hAnsi="Arial" w:cs="Arial"/>
        </w:rPr>
      </w:pPr>
      <w:r w:rsidRPr="008C2032">
        <w:rPr>
          <w:rFonts w:ascii="Arial" w:hAnsi="Arial" w:cs="Arial"/>
        </w:rPr>
        <w:t>Vorsorgevollmachten und Patientenverfügung</w:t>
      </w:r>
    </w:p>
    <w:p w:rsidR="00A97E58" w:rsidRPr="00A97E58" w:rsidRDefault="00A97E58" w:rsidP="00A97E58">
      <w:pPr>
        <w:rPr>
          <w:rFonts w:ascii="Arial" w:hAnsi="Arial" w:cs="Arial"/>
        </w:rPr>
      </w:pPr>
    </w:p>
    <w:p w:rsidR="00A97E58" w:rsidRPr="00A97E58" w:rsidRDefault="00A97E58" w:rsidP="00A97E58">
      <w:pPr>
        <w:rPr>
          <w:rFonts w:ascii="Arial" w:hAnsi="Arial" w:cs="Arial"/>
        </w:rPr>
      </w:pPr>
      <w:r w:rsidRPr="00A97E58">
        <w:rPr>
          <w:rFonts w:ascii="Arial" w:hAnsi="Arial" w:cs="Arial"/>
        </w:rPr>
        <w:t xml:space="preserve">Diese Aktivitäten leisten </w:t>
      </w:r>
      <w:r w:rsidR="00531AB8">
        <w:rPr>
          <w:rFonts w:ascii="Arial" w:hAnsi="Arial" w:cs="Arial"/>
        </w:rPr>
        <w:t>das</w:t>
      </w:r>
      <w:r w:rsidR="00531AB8" w:rsidRPr="00531AB8">
        <w:rPr>
          <w:rFonts w:ascii="Arial" w:hAnsi="Arial" w:cs="Arial"/>
        </w:rPr>
        <w:t xml:space="preserve"> Bürgerinstituts</w:t>
      </w:r>
      <w:r w:rsidRPr="00A97E58">
        <w:rPr>
          <w:rFonts w:ascii="Arial" w:hAnsi="Arial" w:cs="Arial"/>
        </w:rPr>
        <w:t xml:space="preserve"> im Wesentlichen durch ehrenamtliche Mitarbeiterinne</w:t>
      </w:r>
      <w:r w:rsidR="00531AB8">
        <w:rPr>
          <w:rFonts w:ascii="Arial" w:hAnsi="Arial" w:cs="Arial"/>
        </w:rPr>
        <w:t>n und Mitarbeiter welche durch deren</w:t>
      </w:r>
      <w:r w:rsidRPr="00A97E58">
        <w:rPr>
          <w:rFonts w:ascii="Arial" w:hAnsi="Arial" w:cs="Arial"/>
        </w:rPr>
        <w:t xml:space="preserve"> Geschäftsleitung koordiniert werden.</w:t>
      </w:r>
    </w:p>
    <w:p w:rsidR="00531AB8" w:rsidRDefault="00531AB8" w:rsidP="00A97E58">
      <w:pPr>
        <w:rPr>
          <w:rFonts w:ascii="Arial" w:hAnsi="Arial" w:cs="Arial"/>
        </w:rPr>
      </w:pPr>
    </w:p>
    <w:p w:rsidR="00A97E58" w:rsidRPr="00A97E58" w:rsidRDefault="00531AB8" w:rsidP="00A97E58">
      <w:pPr>
        <w:rPr>
          <w:rFonts w:ascii="Arial" w:hAnsi="Arial" w:cs="Arial"/>
        </w:rPr>
      </w:pPr>
      <w:r>
        <w:rPr>
          <w:rFonts w:ascii="Arial" w:hAnsi="Arial" w:cs="Arial"/>
        </w:rPr>
        <w:t xml:space="preserve">Die </w:t>
      </w:r>
      <w:r w:rsidR="00A97E58" w:rsidRPr="00A97E58">
        <w:rPr>
          <w:rFonts w:ascii="Arial" w:hAnsi="Arial" w:cs="Arial"/>
        </w:rPr>
        <w:t>Maßnahmen finden in enger Abstimmung mit de</w:t>
      </w:r>
      <w:r>
        <w:rPr>
          <w:rFonts w:ascii="Arial" w:hAnsi="Arial" w:cs="Arial"/>
        </w:rPr>
        <w:t xml:space="preserve">n Seniorenorganisationen der </w:t>
      </w:r>
      <w:r w:rsidR="00A97E58" w:rsidRPr="00A97E58">
        <w:rPr>
          <w:rFonts w:ascii="Arial" w:hAnsi="Arial" w:cs="Arial"/>
        </w:rPr>
        <w:t xml:space="preserve">Stadt </w:t>
      </w:r>
      <w:r>
        <w:rPr>
          <w:rFonts w:ascii="Arial" w:hAnsi="Arial" w:cs="Arial"/>
        </w:rPr>
        <w:t xml:space="preserve">Frankfurt am Main </w:t>
      </w:r>
      <w:r w:rsidR="00A97E58" w:rsidRPr="00A97E58">
        <w:rPr>
          <w:rFonts w:ascii="Arial" w:hAnsi="Arial" w:cs="Arial"/>
        </w:rPr>
        <w:t>und den Polizeidienststellen statt.</w:t>
      </w:r>
    </w:p>
    <w:p w:rsidR="00A97E58" w:rsidRPr="00A97E58" w:rsidRDefault="00A97E58" w:rsidP="00A97E58">
      <w:pPr>
        <w:rPr>
          <w:rFonts w:ascii="Arial" w:hAnsi="Arial" w:cs="Arial"/>
        </w:rPr>
      </w:pPr>
    </w:p>
    <w:p w:rsidR="008607A0" w:rsidRDefault="00A97E58" w:rsidP="00A97E58">
      <w:pPr>
        <w:rPr>
          <w:rFonts w:ascii="Arial" w:hAnsi="Arial" w:cs="Arial"/>
        </w:rPr>
      </w:pPr>
      <w:r w:rsidRPr="00A97E58">
        <w:rPr>
          <w:rFonts w:ascii="Arial" w:hAnsi="Arial" w:cs="Arial"/>
        </w:rPr>
        <w:t xml:space="preserve">Die Sicherheitsberatung des Bürgerinstituts berät mit der Abteilung „Prävention“ des Polizeipräsidiums über die Umsetzung der Richtlinie des LKA Hessen: </w:t>
      </w:r>
    </w:p>
    <w:p w:rsidR="00531AB8" w:rsidRDefault="00A97E58" w:rsidP="00A97E58">
      <w:pPr>
        <w:rPr>
          <w:rFonts w:ascii="Arial" w:hAnsi="Arial" w:cs="Arial"/>
        </w:rPr>
      </w:pPr>
      <w:r w:rsidRPr="00A97E58">
        <w:rPr>
          <w:rFonts w:ascii="Arial" w:hAnsi="Arial" w:cs="Arial"/>
        </w:rPr>
        <w:t>„Sicherheitsberater für Senioren“ – für</w:t>
      </w:r>
      <w:r w:rsidR="008607A0">
        <w:rPr>
          <w:rFonts w:ascii="Arial" w:hAnsi="Arial" w:cs="Arial"/>
        </w:rPr>
        <w:t xml:space="preserve"> die polizeiliche Kriminal- und </w:t>
      </w:r>
      <w:r w:rsidRPr="00A97E58">
        <w:rPr>
          <w:rFonts w:ascii="Arial" w:hAnsi="Arial" w:cs="Arial"/>
        </w:rPr>
        <w:t xml:space="preserve">Verkehrsprävention in Hessen. </w:t>
      </w:r>
    </w:p>
    <w:p w:rsidR="00531AB8" w:rsidRDefault="00531AB8" w:rsidP="00A97E58">
      <w:pPr>
        <w:rPr>
          <w:rFonts w:ascii="Arial" w:hAnsi="Arial" w:cs="Arial"/>
        </w:rPr>
      </w:pPr>
    </w:p>
    <w:p w:rsidR="00531AB8" w:rsidRDefault="00531AB8" w:rsidP="00A97E58">
      <w:pPr>
        <w:rPr>
          <w:rFonts w:ascii="Arial" w:hAnsi="Arial" w:cs="Arial"/>
        </w:rPr>
      </w:pPr>
    </w:p>
    <w:p w:rsidR="00531AB8" w:rsidRDefault="00A97E58" w:rsidP="00A97E58">
      <w:pPr>
        <w:rPr>
          <w:rFonts w:ascii="Arial" w:hAnsi="Arial" w:cs="Arial"/>
        </w:rPr>
      </w:pPr>
      <w:r w:rsidRPr="00A97E58">
        <w:rPr>
          <w:rFonts w:ascii="Arial" w:hAnsi="Arial" w:cs="Arial"/>
        </w:rPr>
        <w:lastRenderedPageBreak/>
        <w:t xml:space="preserve">Ziel ist, dass die Sicherheitsberater des Bürgerinstituts im Auftrag von E4 vor Ort tätig werden. Zwar ist der Umfang dieser Tätigkeiten noch nicht abzusehen, aber es wird mehr werden, so dass zusätzliche Sicherheitsberater gefunden, geschult und geführt werden müssen. </w:t>
      </w:r>
    </w:p>
    <w:p w:rsidR="00531AB8" w:rsidRDefault="00531AB8" w:rsidP="00A97E58">
      <w:pPr>
        <w:rPr>
          <w:rFonts w:ascii="Arial" w:hAnsi="Arial" w:cs="Arial"/>
        </w:rPr>
      </w:pPr>
    </w:p>
    <w:p w:rsidR="00531AB8" w:rsidRPr="00531AB8" w:rsidRDefault="00531AB8" w:rsidP="008C2032">
      <w:pPr>
        <w:rPr>
          <w:rFonts w:ascii="Arial" w:hAnsi="Arial" w:cs="Arial"/>
        </w:rPr>
      </w:pPr>
    </w:p>
    <w:p w:rsidR="008C2032" w:rsidRPr="00073CC4" w:rsidRDefault="008C2032" w:rsidP="008C2032">
      <w:pPr>
        <w:rPr>
          <w:rFonts w:ascii="Arial" w:hAnsi="Arial" w:cs="Arial"/>
          <w:b/>
          <w:color w:val="FF0000"/>
        </w:rPr>
      </w:pPr>
      <w:r w:rsidRPr="00DC6A54">
        <w:rPr>
          <w:rFonts w:ascii="Arial" w:hAnsi="Arial" w:cs="Arial"/>
          <w:color w:val="FF0000"/>
          <w:sz w:val="32"/>
          <w:szCs w:val="32"/>
        </w:rPr>
        <w:sym w:font="Wingdings" w:char="F0F0"/>
      </w:r>
      <w:r w:rsidRPr="00073CC4">
        <w:rPr>
          <w:rFonts w:ascii="Arial" w:hAnsi="Arial" w:cs="Arial"/>
          <w:color w:val="FF0000"/>
          <w:sz w:val="32"/>
          <w:szCs w:val="32"/>
        </w:rPr>
        <w:t xml:space="preserve"> </w:t>
      </w:r>
      <w:r w:rsidRPr="008C2032">
        <w:rPr>
          <w:rFonts w:ascii="Arial" w:hAnsi="Arial" w:cs="Arial"/>
          <w:b/>
          <w:color w:val="FF0000"/>
        </w:rPr>
        <w:t>SJF Sportjugend Frankfurt</w:t>
      </w:r>
      <w:r>
        <w:rPr>
          <w:rFonts w:ascii="Arial" w:hAnsi="Arial" w:cs="Arial"/>
          <w:b/>
          <w:color w:val="FF0000"/>
        </w:rPr>
        <w:t xml:space="preserve"> – „Nachtsport in Frankfurt</w:t>
      </w:r>
      <w:r w:rsidR="000D4F3B">
        <w:rPr>
          <w:rFonts w:ascii="Arial" w:hAnsi="Arial" w:cs="Arial"/>
          <w:b/>
          <w:color w:val="FF0000"/>
        </w:rPr>
        <w:t>“</w:t>
      </w:r>
      <w:r>
        <w:rPr>
          <w:rFonts w:ascii="Arial" w:hAnsi="Arial" w:cs="Arial"/>
          <w:b/>
          <w:color w:val="FF0000"/>
        </w:rPr>
        <w:t xml:space="preserve"> mit </w:t>
      </w:r>
      <w:r w:rsidR="000D4F3B">
        <w:rPr>
          <w:rFonts w:ascii="Arial" w:hAnsi="Arial" w:cs="Arial"/>
          <w:b/>
          <w:color w:val="FF0000"/>
        </w:rPr>
        <w:t>2.965,03</w:t>
      </w:r>
      <w:r w:rsidRPr="00073CC4">
        <w:rPr>
          <w:rFonts w:ascii="Arial" w:hAnsi="Arial" w:cs="Arial"/>
          <w:b/>
          <w:color w:val="FF0000"/>
        </w:rPr>
        <w:t xml:space="preserve"> €</w:t>
      </w:r>
    </w:p>
    <w:p w:rsidR="008C2032" w:rsidRDefault="008C2032" w:rsidP="00A97E58">
      <w:pPr>
        <w:rPr>
          <w:rFonts w:ascii="Arial" w:hAnsi="Arial" w:cs="Arial"/>
        </w:rPr>
      </w:pPr>
    </w:p>
    <w:p w:rsidR="008C2032" w:rsidRDefault="000D4F3B" w:rsidP="00A97E58">
      <w:pPr>
        <w:rPr>
          <w:rFonts w:ascii="Arial" w:hAnsi="Arial" w:cs="Arial"/>
        </w:rPr>
      </w:pPr>
      <w:r>
        <w:rPr>
          <w:rFonts w:ascii="Arial" w:hAnsi="Arial" w:cs="Arial"/>
        </w:rPr>
        <w:t xml:space="preserve">Finanzierung der Sportbekleidung </w:t>
      </w:r>
      <w:r w:rsidR="00833813">
        <w:rPr>
          <w:rFonts w:ascii="Arial" w:hAnsi="Arial" w:cs="Arial"/>
        </w:rPr>
        <w:t>für die</w:t>
      </w:r>
      <w:r>
        <w:rPr>
          <w:rFonts w:ascii="Arial" w:hAnsi="Arial" w:cs="Arial"/>
        </w:rPr>
        <w:t xml:space="preserve"> </w:t>
      </w:r>
      <w:r w:rsidR="00BB36BF">
        <w:rPr>
          <w:rFonts w:ascii="Arial" w:hAnsi="Arial" w:cs="Arial"/>
        </w:rPr>
        <w:t xml:space="preserve">einzelnen </w:t>
      </w:r>
      <w:r>
        <w:rPr>
          <w:rFonts w:ascii="Arial" w:hAnsi="Arial" w:cs="Arial"/>
        </w:rPr>
        <w:t>Mannschaften.</w:t>
      </w:r>
    </w:p>
    <w:p w:rsidR="008C2032" w:rsidRDefault="008C2032" w:rsidP="00A97E58">
      <w:pPr>
        <w:rPr>
          <w:rFonts w:ascii="Arial" w:hAnsi="Arial" w:cs="Arial"/>
        </w:rPr>
      </w:pPr>
    </w:p>
    <w:p w:rsidR="008C2032" w:rsidRDefault="008C2032" w:rsidP="00A97E58">
      <w:pPr>
        <w:rPr>
          <w:rFonts w:ascii="Arial" w:hAnsi="Arial" w:cs="Arial"/>
        </w:rPr>
      </w:pPr>
    </w:p>
    <w:p w:rsidR="000D4F3B" w:rsidRPr="00073CC4" w:rsidRDefault="000D4F3B" w:rsidP="00BB36BF">
      <w:pPr>
        <w:rPr>
          <w:rFonts w:ascii="Arial" w:hAnsi="Arial" w:cs="Arial"/>
          <w:b/>
          <w:color w:val="FF0000"/>
        </w:rPr>
      </w:pPr>
      <w:r w:rsidRPr="00DC6A54">
        <w:rPr>
          <w:rFonts w:ascii="Arial" w:hAnsi="Arial" w:cs="Arial"/>
          <w:color w:val="FF0000"/>
          <w:sz w:val="32"/>
          <w:szCs w:val="32"/>
        </w:rPr>
        <w:sym w:font="Wingdings" w:char="F0F0"/>
      </w:r>
      <w:r w:rsidRPr="00073CC4">
        <w:rPr>
          <w:rFonts w:ascii="Arial" w:hAnsi="Arial" w:cs="Arial"/>
          <w:color w:val="FF0000"/>
          <w:sz w:val="32"/>
          <w:szCs w:val="32"/>
        </w:rPr>
        <w:t xml:space="preserve"> </w:t>
      </w:r>
      <w:r w:rsidRPr="000D4F3B">
        <w:rPr>
          <w:rFonts w:ascii="Arial" w:hAnsi="Arial" w:cs="Arial"/>
          <w:b/>
          <w:color w:val="FF0000"/>
        </w:rPr>
        <w:t>Vereinswettbewerb Frankfurter Erklärung</w:t>
      </w:r>
      <w:r>
        <w:rPr>
          <w:rFonts w:ascii="Arial" w:hAnsi="Arial" w:cs="Arial"/>
          <w:b/>
          <w:color w:val="FF0000"/>
        </w:rPr>
        <w:t xml:space="preserve"> mit </w:t>
      </w:r>
      <w:r w:rsidR="00BB36BF">
        <w:rPr>
          <w:rFonts w:ascii="Arial" w:hAnsi="Arial" w:cs="Arial"/>
          <w:b/>
          <w:color w:val="FF0000"/>
        </w:rPr>
        <w:t>100</w:t>
      </w:r>
      <w:r w:rsidRPr="00073CC4">
        <w:rPr>
          <w:rFonts w:ascii="Arial" w:hAnsi="Arial" w:cs="Arial"/>
          <w:b/>
          <w:color w:val="FF0000"/>
        </w:rPr>
        <w:t xml:space="preserve"> €</w:t>
      </w:r>
      <w:r w:rsidR="00BB36BF">
        <w:rPr>
          <w:rFonts w:ascii="Arial" w:hAnsi="Arial" w:cs="Arial"/>
          <w:b/>
          <w:color w:val="FF0000"/>
        </w:rPr>
        <w:br/>
      </w:r>
      <w:r w:rsidR="00BB36BF">
        <w:rPr>
          <w:rFonts w:ascii="Arial" w:hAnsi="Arial" w:cs="Arial"/>
          <w:color w:val="FF0000"/>
          <w:sz w:val="20"/>
          <w:szCs w:val="20"/>
        </w:rPr>
        <w:t xml:space="preserve">       </w:t>
      </w:r>
      <w:r w:rsidR="00BB36BF" w:rsidRPr="00313E09">
        <w:rPr>
          <w:rFonts w:ascii="Arial" w:hAnsi="Arial" w:cs="Arial"/>
          <w:color w:val="FF0000"/>
          <w:sz w:val="20"/>
          <w:szCs w:val="20"/>
        </w:rPr>
        <w:t>(Budget vo</w:t>
      </w:r>
      <w:r w:rsidR="00BB36BF">
        <w:rPr>
          <w:rFonts w:ascii="Arial" w:hAnsi="Arial" w:cs="Arial"/>
          <w:color w:val="FF0000"/>
          <w:sz w:val="20"/>
          <w:szCs w:val="20"/>
        </w:rPr>
        <w:t>m</w:t>
      </w:r>
      <w:r w:rsidR="00BB36BF" w:rsidRPr="00313E09">
        <w:rPr>
          <w:rFonts w:ascii="Arial" w:hAnsi="Arial" w:cs="Arial"/>
          <w:color w:val="FF0000"/>
          <w:sz w:val="20"/>
          <w:szCs w:val="20"/>
        </w:rPr>
        <w:t xml:space="preserve"> Polizeipräsidenten)</w:t>
      </w:r>
    </w:p>
    <w:p w:rsidR="000D4F3B" w:rsidRDefault="000D4F3B" w:rsidP="00A97E58">
      <w:pPr>
        <w:rPr>
          <w:rFonts w:ascii="Arial" w:hAnsi="Arial" w:cs="Arial"/>
        </w:rPr>
      </w:pPr>
    </w:p>
    <w:p w:rsidR="00BB36BF" w:rsidRDefault="00BB36BF" w:rsidP="00A97E58">
      <w:pPr>
        <w:rPr>
          <w:rFonts w:ascii="Arial" w:hAnsi="Arial" w:cs="Arial"/>
        </w:rPr>
      </w:pPr>
      <w:r>
        <w:rPr>
          <w:rFonts w:ascii="Arial" w:hAnsi="Arial" w:cs="Arial"/>
        </w:rPr>
        <w:t>Unterstützung des Vereinswettbewerbs mit einem</w:t>
      </w:r>
      <w:r w:rsidR="000A0D0C">
        <w:rPr>
          <w:rFonts w:ascii="Arial" w:hAnsi="Arial" w:cs="Arial"/>
        </w:rPr>
        <w:t xml:space="preserve"> Einkaufsgutschein im</w:t>
      </w:r>
      <w:r w:rsidR="00425929">
        <w:rPr>
          <w:rFonts w:ascii="Arial" w:hAnsi="Arial" w:cs="Arial"/>
        </w:rPr>
        <w:t xml:space="preserve"> Wert von 100</w:t>
      </w:r>
      <w:r>
        <w:rPr>
          <w:rFonts w:ascii="Arial" w:hAnsi="Arial" w:cs="Arial"/>
        </w:rPr>
        <w:t xml:space="preserve"> €</w:t>
      </w:r>
      <w:r w:rsidR="000A0D0C">
        <w:rPr>
          <w:rFonts w:ascii="Arial" w:hAnsi="Arial" w:cs="Arial"/>
        </w:rPr>
        <w:t>.</w:t>
      </w:r>
    </w:p>
    <w:p w:rsidR="000D4F3B" w:rsidRDefault="000D4F3B" w:rsidP="00A97E58">
      <w:pPr>
        <w:rPr>
          <w:rFonts w:ascii="Arial" w:hAnsi="Arial" w:cs="Arial"/>
        </w:rPr>
      </w:pPr>
    </w:p>
    <w:p w:rsidR="000D4F3B" w:rsidRDefault="000D4F3B" w:rsidP="00A97E58">
      <w:pPr>
        <w:rPr>
          <w:rFonts w:ascii="Arial" w:hAnsi="Arial" w:cs="Arial"/>
        </w:rPr>
      </w:pPr>
    </w:p>
    <w:p w:rsidR="00374BAB" w:rsidRDefault="00412E5B" w:rsidP="00153740">
      <w:pPr>
        <w:rPr>
          <w:rFonts w:ascii="Arial" w:hAnsi="Arial" w:cs="Arial"/>
          <w:b/>
          <w:color w:val="FF0000"/>
        </w:rPr>
      </w:pPr>
      <w:r w:rsidRPr="00DC6A54">
        <w:rPr>
          <w:rFonts w:ascii="Arial" w:hAnsi="Arial" w:cs="Arial"/>
          <w:color w:val="FF0000"/>
          <w:sz w:val="32"/>
          <w:szCs w:val="32"/>
        </w:rPr>
        <w:sym w:font="Wingdings" w:char="F0F0"/>
      </w:r>
      <w:r w:rsidRPr="00412E5B">
        <w:rPr>
          <w:rFonts w:ascii="Arial" w:hAnsi="Arial" w:cs="Arial"/>
          <w:color w:val="FF0000"/>
        </w:rPr>
        <w:t xml:space="preserve"> </w:t>
      </w:r>
      <w:r w:rsidRPr="00412E5B">
        <w:rPr>
          <w:rFonts w:ascii="Arial" w:hAnsi="Arial" w:cs="Arial"/>
          <w:b/>
          <w:color w:val="FF0000"/>
        </w:rPr>
        <w:t xml:space="preserve">Präventionsprojekt </w:t>
      </w:r>
      <w:r w:rsidR="00374BAB">
        <w:rPr>
          <w:rFonts w:ascii="Arial" w:hAnsi="Arial" w:cs="Arial"/>
          <w:b/>
          <w:color w:val="FF0000"/>
        </w:rPr>
        <w:t xml:space="preserve">Sightseeing und </w:t>
      </w:r>
      <w:r w:rsidRPr="00412E5B">
        <w:rPr>
          <w:rFonts w:ascii="Arial" w:hAnsi="Arial" w:cs="Arial"/>
          <w:b/>
          <w:color w:val="FF0000"/>
        </w:rPr>
        <w:t xml:space="preserve">Sicherheitsberatung </w:t>
      </w:r>
      <w:r w:rsidR="00374BAB">
        <w:rPr>
          <w:rFonts w:ascii="Arial" w:hAnsi="Arial" w:cs="Arial"/>
          <w:b/>
          <w:color w:val="FF0000"/>
        </w:rPr>
        <w:t xml:space="preserve">für Senioren </w:t>
      </w:r>
      <w:r w:rsidRPr="00412E5B">
        <w:rPr>
          <w:rFonts w:ascii="Arial" w:hAnsi="Arial" w:cs="Arial"/>
          <w:b/>
          <w:color w:val="FF0000"/>
        </w:rPr>
        <w:t xml:space="preserve">mit </w:t>
      </w:r>
    </w:p>
    <w:p w:rsidR="00412E5B" w:rsidRPr="00412E5B" w:rsidRDefault="00374BAB" w:rsidP="00153740">
      <w:pPr>
        <w:rPr>
          <w:rFonts w:ascii="Arial" w:hAnsi="Arial" w:cs="Arial"/>
          <w:b/>
          <w:color w:val="FF0000"/>
        </w:rPr>
      </w:pPr>
      <w:r>
        <w:rPr>
          <w:rFonts w:ascii="Arial" w:hAnsi="Arial" w:cs="Arial"/>
          <w:b/>
          <w:color w:val="FF0000"/>
        </w:rPr>
        <w:t xml:space="preserve">     </w:t>
      </w:r>
      <w:r w:rsidR="005D2996">
        <w:rPr>
          <w:rFonts w:ascii="Arial" w:hAnsi="Arial" w:cs="Arial"/>
          <w:b/>
          <w:color w:val="FF0000"/>
        </w:rPr>
        <w:t>1.750</w:t>
      </w:r>
      <w:r w:rsidR="00412E5B" w:rsidRPr="00412E5B">
        <w:rPr>
          <w:rFonts w:ascii="Arial" w:hAnsi="Arial" w:cs="Arial"/>
          <w:b/>
          <w:color w:val="FF0000"/>
        </w:rPr>
        <w:t xml:space="preserve"> </w:t>
      </w:r>
      <w:r w:rsidR="00C76509">
        <w:rPr>
          <w:rFonts w:ascii="Arial" w:hAnsi="Arial" w:cs="Arial"/>
          <w:b/>
          <w:color w:val="FF0000"/>
        </w:rPr>
        <w:t>€</w:t>
      </w:r>
      <w:r>
        <w:rPr>
          <w:rFonts w:ascii="Arial" w:hAnsi="Arial" w:cs="Arial"/>
          <w:b/>
          <w:color w:val="FF0000"/>
        </w:rPr>
        <w:t xml:space="preserve"> </w:t>
      </w:r>
      <w:r w:rsidRPr="00313E09">
        <w:rPr>
          <w:rFonts w:ascii="Arial" w:hAnsi="Arial" w:cs="Arial"/>
          <w:color w:val="FF0000"/>
          <w:sz w:val="20"/>
          <w:szCs w:val="20"/>
        </w:rPr>
        <w:t>(Budget vo</w:t>
      </w:r>
      <w:r>
        <w:rPr>
          <w:rFonts w:ascii="Arial" w:hAnsi="Arial" w:cs="Arial"/>
          <w:color w:val="FF0000"/>
          <w:sz w:val="20"/>
          <w:szCs w:val="20"/>
        </w:rPr>
        <w:t>m</w:t>
      </w:r>
      <w:r w:rsidRPr="00313E09">
        <w:rPr>
          <w:rFonts w:ascii="Arial" w:hAnsi="Arial" w:cs="Arial"/>
          <w:color w:val="FF0000"/>
          <w:sz w:val="20"/>
          <w:szCs w:val="20"/>
        </w:rPr>
        <w:t xml:space="preserve"> Polizeipräsidenten)</w:t>
      </w:r>
    </w:p>
    <w:p w:rsidR="00374BAB" w:rsidRPr="00374BAB" w:rsidRDefault="00374BAB" w:rsidP="00153740">
      <w:pPr>
        <w:rPr>
          <w:rFonts w:ascii="Arial" w:hAnsi="Arial" w:cs="Arial"/>
        </w:rPr>
      </w:pPr>
    </w:p>
    <w:p w:rsidR="00096B97" w:rsidRDefault="00412E5B" w:rsidP="00153740">
      <w:pPr>
        <w:rPr>
          <w:rFonts w:ascii="Arial" w:hAnsi="Arial" w:cs="Arial"/>
        </w:rPr>
      </w:pPr>
      <w:r w:rsidRPr="00412E5B">
        <w:rPr>
          <w:rFonts w:ascii="Arial" w:hAnsi="Arial" w:cs="Arial"/>
        </w:rPr>
        <w:t xml:space="preserve">Hier wird den Senioren „die etwas andere Kaffeefahrt“ geboten: </w:t>
      </w:r>
    </w:p>
    <w:p w:rsidR="00153740" w:rsidRDefault="00412E5B" w:rsidP="00153740">
      <w:pPr>
        <w:rPr>
          <w:rFonts w:ascii="Arial" w:hAnsi="Arial" w:cs="Arial"/>
        </w:rPr>
      </w:pPr>
      <w:r w:rsidRPr="00412E5B">
        <w:rPr>
          <w:rFonts w:ascii="Arial" w:hAnsi="Arial" w:cs="Arial"/>
        </w:rPr>
        <w:t>Nach einer Sightseeing-Bustour mit dem Stadtführer Dirk Herwig, Präventionsrat der Stadt Frankfurt, wird statt eines betrügerischen Heizdecken-</w:t>
      </w:r>
      <w:r w:rsidR="00313E09">
        <w:rPr>
          <w:rFonts w:ascii="Arial" w:hAnsi="Arial" w:cs="Arial"/>
        </w:rPr>
        <w:t xml:space="preserve"> </w:t>
      </w:r>
      <w:r w:rsidRPr="00412E5B">
        <w:rPr>
          <w:rFonts w:ascii="Arial" w:hAnsi="Arial" w:cs="Arial"/>
        </w:rPr>
        <w:t>und Haushaltswarenverkaufs im Polizeipräsidium Frankfurt bei Kaffee und Kuchen ein Programm mit Vorträgen und Filmbeiträgen durch die Polizei geboten, welches über die typischen Maschen der Betrüger und Trickdiebe aufklären sowie Tipps und Hinweise bieten soll, wie man sich vor solchen und anderen Straftaten im Alter schützen kann.</w:t>
      </w:r>
    </w:p>
    <w:p w:rsidR="003914D6" w:rsidRDefault="003914D6" w:rsidP="00153740">
      <w:pPr>
        <w:rPr>
          <w:rFonts w:ascii="Arial" w:hAnsi="Arial" w:cs="Arial"/>
        </w:rPr>
      </w:pPr>
    </w:p>
    <w:p w:rsidR="00271B62" w:rsidRDefault="00271B62" w:rsidP="00153740">
      <w:pPr>
        <w:rPr>
          <w:rFonts w:ascii="Arial" w:hAnsi="Arial" w:cs="Arial"/>
        </w:rPr>
      </w:pPr>
    </w:p>
    <w:p w:rsidR="00073492" w:rsidRPr="001037C7" w:rsidRDefault="001037C7" w:rsidP="0084119A">
      <w:pPr>
        <w:rPr>
          <w:rFonts w:ascii="Arial" w:hAnsi="Arial" w:cs="Arial"/>
          <w:b/>
          <w:color w:val="FF0000"/>
        </w:rPr>
      </w:pPr>
      <w:r w:rsidRPr="001037C7">
        <w:rPr>
          <w:rFonts w:ascii="Arial" w:hAnsi="Arial" w:cs="Arial"/>
          <w:color w:val="FF0000"/>
          <w:sz w:val="32"/>
          <w:szCs w:val="32"/>
        </w:rPr>
        <w:sym w:font="Wingdings" w:char="F0F0"/>
      </w:r>
      <w:r w:rsidRPr="001037C7">
        <w:rPr>
          <w:rFonts w:ascii="Arial" w:hAnsi="Arial" w:cs="Arial"/>
          <w:color w:val="FF0000"/>
          <w:sz w:val="32"/>
          <w:szCs w:val="32"/>
        </w:rPr>
        <w:t xml:space="preserve"> </w:t>
      </w:r>
      <w:r w:rsidR="00F42672" w:rsidRPr="001037C7">
        <w:rPr>
          <w:rFonts w:ascii="Arial" w:hAnsi="Arial" w:cs="Arial"/>
          <w:b/>
          <w:color w:val="FF0000"/>
        </w:rPr>
        <w:t xml:space="preserve">Zeugenbelobigungen mit </w:t>
      </w:r>
      <w:r w:rsidR="00322010">
        <w:rPr>
          <w:rFonts w:ascii="Arial" w:hAnsi="Arial" w:cs="Arial"/>
          <w:b/>
          <w:color w:val="FF0000"/>
        </w:rPr>
        <w:t>1.0</w:t>
      </w:r>
      <w:r w:rsidR="005D2996">
        <w:rPr>
          <w:rFonts w:ascii="Arial" w:hAnsi="Arial" w:cs="Arial"/>
          <w:b/>
          <w:color w:val="FF0000"/>
        </w:rPr>
        <w:t>0</w:t>
      </w:r>
      <w:r w:rsidR="007D07D3">
        <w:rPr>
          <w:rFonts w:ascii="Arial" w:hAnsi="Arial" w:cs="Arial"/>
          <w:b/>
          <w:color w:val="FF0000"/>
        </w:rPr>
        <w:t>0</w:t>
      </w:r>
      <w:r w:rsidR="00F42672" w:rsidRPr="001037C7">
        <w:rPr>
          <w:rFonts w:ascii="Arial" w:hAnsi="Arial" w:cs="Arial"/>
          <w:b/>
          <w:color w:val="FF0000"/>
        </w:rPr>
        <w:t xml:space="preserve"> €</w:t>
      </w:r>
      <w:r w:rsidR="00AE39D8" w:rsidRPr="001037C7">
        <w:rPr>
          <w:rFonts w:ascii="Arial" w:hAnsi="Arial" w:cs="Arial"/>
          <w:b/>
          <w:color w:val="FF0000"/>
        </w:rPr>
        <w:t xml:space="preserve"> </w:t>
      </w:r>
      <w:r w:rsidR="00833813">
        <w:rPr>
          <w:rFonts w:ascii="Arial" w:hAnsi="Arial" w:cs="Arial"/>
          <w:color w:val="FF0000"/>
          <w:sz w:val="20"/>
          <w:szCs w:val="20"/>
        </w:rPr>
        <w:t>(Budget vom</w:t>
      </w:r>
      <w:r w:rsidR="003914D6" w:rsidRPr="003914D6">
        <w:rPr>
          <w:rFonts w:ascii="Arial" w:hAnsi="Arial" w:cs="Arial"/>
          <w:color w:val="FF0000"/>
          <w:sz w:val="20"/>
          <w:szCs w:val="20"/>
        </w:rPr>
        <w:t xml:space="preserve"> Polizeipräsidenten)</w:t>
      </w:r>
    </w:p>
    <w:p w:rsidR="00F42672" w:rsidRPr="002B60A0" w:rsidRDefault="00F42672" w:rsidP="0084119A">
      <w:pPr>
        <w:rPr>
          <w:rFonts w:ascii="Arial" w:hAnsi="Arial" w:cs="Arial"/>
        </w:rPr>
      </w:pPr>
    </w:p>
    <w:p w:rsidR="008A4FAF" w:rsidRDefault="00585C44" w:rsidP="00585C44">
      <w:pPr>
        <w:rPr>
          <w:rFonts w:ascii="Arial" w:hAnsi="Arial" w:cs="Arial"/>
        </w:rPr>
      </w:pPr>
      <w:r>
        <w:rPr>
          <w:rFonts w:ascii="Arial" w:hAnsi="Arial" w:cs="Arial"/>
        </w:rPr>
        <w:t>I</w:t>
      </w:r>
      <w:r w:rsidR="00F42672" w:rsidRPr="00DF5758">
        <w:rPr>
          <w:rFonts w:ascii="Arial" w:hAnsi="Arial" w:cs="Arial"/>
        </w:rPr>
        <w:t xml:space="preserve">nsgesamt wurden </w:t>
      </w:r>
      <w:r w:rsidR="00772457" w:rsidRPr="007E447C">
        <w:rPr>
          <w:rFonts w:ascii="Arial" w:hAnsi="Arial" w:cs="Arial"/>
          <w:b/>
        </w:rPr>
        <w:t>1</w:t>
      </w:r>
      <w:r w:rsidR="007E447C" w:rsidRPr="007E447C">
        <w:rPr>
          <w:rFonts w:ascii="Arial" w:hAnsi="Arial" w:cs="Arial"/>
          <w:b/>
        </w:rPr>
        <w:t>9</w:t>
      </w:r>
      <w:r w:rsidR="00F42672" w:rsidRPr="007E447C">
        <w:rPr>
          <w:rFonts w:ascii="Arial" w:hAnsi="Arial" w:cs="Arial"/>
          <w:b/>
        </w:rPr>
        <w:t xml:space="preserve"> Zeugen</w:t>
      </w:r>
      <w:r w:rsidR="00F44556" w:rsidRPr="007E447C">
        <w:rPr>
          <w:rFonts w:ascii="Arial" w:hAnsi="Arial" w:cs="Arial"/>
        </w:rPr>
        <w:t xml:space="preserve"> </w:t>
      </w:r>
      <w:r w:rsidR="005D2996">
        <w:rPr>
          <w:rFonts w:ascii="Arial" w:hAnsi="Arial" w:cs="Arial"/>
        </w:rPr>
        <w:t>(</w:t>
      </w:r>
      <w:r w:rsidR="005D2996" w:rsidRPr="005D2996">
        <w:rPr>
          <w:rFonts w:ascii="Arial" w:hAnsi="Arial" w:cs="Arial"/>
          <w:b/>
        </w:rPr>
        <w:t>Stand: 31.10</w:t>
      </w:r>
      <w:r w:rsidR="00153740" w:rsidRPr="005D2996">
        <w:rPr>
          <w:rFonts w:ascii="Arial" w:hAnsi="Arial" w:cs="Arial"/>
          <w:b/>
        </w:rPr>
        <w:t>.201</w:t>
      </w:r>
      <w:r w:rsidR="005D2996" w:rsidRPr="005D2996">
        <w:rPr>
          <w:rFonts w:ascii="Arial" w:hAnsi="Arial" w:cs="Arial"/>
          <w:b/>
        </w:rPr>
        <w:t>6</w:t>
      </w:r>
      <w:r w:rsidR="00DF5758" w:rsidRPr="00DF5758">
        <w:rPr>
          <w:rFonts w:ascii="Arial" w:hAnsi="Arial" w:cs="Arial"/>
        </w:rPr>
        <w:t xml:space="preserve">) </w:t>
      </w:r>
      <w:r w:rsidR="00F44556" w:rsidRPr="00DF5758">
        <w:rPr>
          <w:rFonts w:ascii="Arial" w:hAnsi="Arial" w:cs="Arial"/>
        </w:rPr>
        <w:t>wegen ihres engagierten</w:t>
      </w:r>
      <w:r w:rsidR="008A4FAF">
        <w:rPr>
          <w:rFonts w:ascii="Arial" w:hAnsi="Arial" w:cs="Arial"/>
        </w:rPr>
        <w:t xml:space="preserve"> Verhaltens </w:t>
      </w:r>
      <w:r w:rsidR="005B321C">
        <w:rPr>
          <w:rFonts w:ascii="Arial" w:hAnsi="Arial" w:cs="Arial"/>
        </w:rPr>
        <w:t>vo</w:t>
      </w:r>
      <w:r w:rsidR="000745B9">
        <w:rPr>
          <w:rFonts w:ascii="Arial" w:hAnsi="Arial" w:cs="Arial"/>
        </w:rPr>
        <w:t>m</w:t>
      </w:r>
      <w:r w:rsidR="005B321C">
        <w:rPr>
          <w:rFonts w:ascii="Arial" w:hAnsi="Arial" w:cs="Arial"/>
        </w:rPr>
        <w:t xml:space="preserve"> </w:t>
      </w:r>
      <w:r w:rsidR="000745B9">
        <w:rPr>
          <w:rFonts w:ascii="Arial" w:hAnsi="Arial" w:cs="Arial"/>
        </w:rPr>
        <w:t>Polizeipräsidenten</w:t>
      </w:r>
      <w:r w:rsidR="005B321C">
        <w:rPr>
          <w:rFonts w:ascii="Arial" w:hAnsi="Arial" w:cs="Arial"/>
        </w:rPr>
        <w:t xml:space="preserve"> </w:t>
      </w:r>
      <w:r w:rsidR="00F44556" w:rsidRPr="00DF5758">
        <w:rPr>
          <w:rFonts w:ascii="Arial" w:hAnsi="Arial" w:cs="Arial"/>
        </w:rPr>
        <w:t>ein Dankschreiben und ein Warengutsc</w:t>
      </w:r>
      <w:r w:rsidR="00C77E75">
        <w:rPr>
          <w:rFonts w:ascii="Arial" w:hAnsi="Arial" w:cs="Arial"/>
        </w:rPr>
        <w:t>hein in Höhe von 30 € bzw. 50</w:t>
      </w:r>
      <w:r w:rsidR="008A4FAF">
        <w:rPr>
          <w:rFonts w:ascii="Arial" w:hAnsi="Arial" w:cs="Arial"/>
        </w:rPr>
        <w:t xml:space="preserve"> € ausgehändigt</w:t>
      </w:r>
      <w:r>
        <w:rPr>
          <w:rFonts w:ascii="Arial" w:hAnsi="Arial" w:cs="Arial"/>
        </w:rPr>
        <w:t>.</w:t>
      </w:r>
    </w:p>
    <w:p w:rsidR="005B321C" w:rsidRDefault="005B321C" w:rsidP="00585C44">
      <w:pPr>
        <w:rPr>
          <w:rFonts w:ascii="Arial" w:hAnsi="Arial" w:cs="Arial"/>
        </w:rPr>
      </w:pPr>
    </w:p>
    <w:p w:rsidR="005B321C" w:rsidRPr="00DF5758" w:rsidRDefault="005B321C" w:rsidP="00585C44">
      <w:pPr>
        <w:rPr>
          <w:rFonts w:ascii="Arial" w:hAnsi="Arial" w:cs="Arial"/>
        </w:rPr>
      </w:pPr>
      <w:r>
        <w:rPr>
          <w:rFonts w:ascii="Arial" w:hAnsi="Arial" w:cs="Arial"/>
        </w:rPr>
        <w:t>Das Verhalten dieser Zeugen führten dazu, das</w:t>
      </w:r>
      <w:r w:rsidR="00A018CE">
        <w:rPr>
          <w:rFonts w:ascii="Arial" w:hAnsi="Arial" w:cs="Arial"/>
        </w:rPr>
        <w:t xml:space="preserve">s </w:t>
      </w:r>
      <w:r>
        <w:rPr>
          <w:rFonts w:ascii="Arial" w:hAnsi="Arial" w:cs="Arial"/>
        </w:rPr>
        <w:t>jeweils ein oder mehrere Straftäter durch die Polizei festgenommen werden konnten.</w:t>
      </w:r>
    </w:p>
    <w:p w:rsidR="009D1CC2" w:rsidRDefault="009D1CC2" w:rsidP="0084119A">
      <w:pPr>
        <w:rPr>
          <w:rFonts w:ascii="Arial" w:hAnsi="Arial" w:cs="Arial"/>
        </w:rPr>
      </w:pPr>
    </w:p>
    <w:p w:rsidR="000E6199" w:rsidRDefault="000E6199" w:rsidP="0084119A">
      <w:pPr>
        <w:rPr>
          <w:rFonts w:ascii="Arial" w:hAnsi="Arial" w:cs="Arial"/>
        </w:rPr>
      </w:pPr>
    </w:p>
    <w:p w:rsidR="00096B97" w:rsidRDefault="00096B97" w:rsidP="0084119A">
      <w:pPr>
        <w:rPr>
          <w:rFonts w:ascii="Arial" w:hAnsi="Arial" w:cs="Arial"/>
        </w:rPr>
      </w:pPr>
    </w:p>
    <w:p w:rsidR="00BB6FD1" w:rsidRPr="002B60A0" w:rsidRDefault="003E0D2C" w:rsidP="00BB6FD1">
      <w:pPr>
        <w:rPr>
          <w:rFonts w:ascii="Arial" w:hAnsi="Arial" w:cs="Arial"/>
          <w:b/>
        </w:rPr>
      </w:pPr>
      <w:r w:rsidRPr="003E0D2C">
        <w:rPr>
          <w:rFonts w:ascii="Arial" w:hAnsi="Arial" w:cs="Arial"/>
          <w:b/>
        </w:rPr>
        <w:t>Das ergibt einen Gesamtbetrag von</w:t>
      </w:r>
      <w:r w:rsidR="008A4FAF">
        <w:rPr>
          <w:rFonts w:ascii="Arial" w:hAnsi="Arial" w:cs="Arial"/>
          <w:b/>
        </w:rPr>
        <w:t xml:space="preserve">: </w:t>
      </w:r>
      <w:r w:rsidR="002901D8">
        <w:rPr>
          <w:rFonts w:ascii="Arial" w:hAnsi="Arial" w:cs="Arial"/>
          <w:b/>
          <w:color w:val="FF0000"/>
          <w:sz w:val="28"/>
          <w:szCs w:val="28"/>
          <w:u w:val="single"/>
        </w:rPr>
        <w:t>26.480,03</w:t>
      </w:r>
      <w:r w:rsidR="009D1CC2" w:rsidRPr="007D07D3">
        <w:rPr>
          <w:rFonts w:ascii="Arial" w:hAnsi="Arial" w:cs="Arial"/>
          <w:b/>
          <w:color w:val="FF0000"/>
          <w:sz w:val="28"/>
          <w:szCs w:val="28"/>
          <w:u w:val="single"/>
        </w:rPr>
        <w:t xml:space="preserve"> </w:t>
      </w:r>
      <w:r w:rsidR="002B60A0" w:rsidRPr="007D07D3">
        <w:rPr>
          <w:rFonts w:ascii="Arial" w:hAnsi="Arial" w:cs="Arial"/>
          <w:b/>
          <w:color w:val="FF0000"/>
          <w:sz w:val="28"/>
          <w:szCs w:val="28"/>
          <w:u w:val="single"/>
        </w:rPr>
        <w:t>€</w:t>
      </w:r>
    </w:p>
    <w:p w:rsidR="00810B1A" w:rsidRPr="00810B1A" w:rsidRDefault="00810B1A" w:rsidP="00AE39D8">
      <w:pPr>
        <w:rPr>
          <w:rFonts w:ascii="Arial" w:hAnsi="Arial" w:cs="Arial"/>
        </w:rPr>
      </w:pPr>
    </w:p>
    <w:p w:rsidR="00810B1A" w:rsidRDefault="00810B1A" w:rsidP="00AE39D8">
      <w:pPr>
        <w:rPr>
          <w:rFonts w:ascii="Arial" w:hAnsi="Arial" w:cs="Arial"/>
        </w:rPr>
      </w:pPr>
    </w:p>
    <w:p w:rsidR="00531AB8" w:rsidRDefault="00531AB8" w:rsidP="00AE39D8">
      <w:pPr>
        <w:rPr>
          <w:rFonts w:ascii="Arial" w:hAnsi="Arial" w:cs="Arial"/>
        </w:rPr>
      </w:pPr>
    </w:p>
    <w:p w:rsidR="00531AB8" w:rsidRDefault="00531AB8" w:rsidP="00AE39D8">
      <w:pPr>
        <w:rPr>
          <w:rFonts w:ascii="Arial" w:hAnsi="Arial" w:cs="Arial"/>
        </w:rPr>
      </w:pPr>
    </w:p>
    <w:p w:rsidR="00096B97" w:rsidRDefault="00096B97" w:rsidP="00AE39D8">
      <w:pPr>
        <w:rPr>
          <w:rFonts w:ascii="Arial" w:hAnsi="Arial" w:cs="Arial"/>
        </w:rPr>
      </w:pPr>
    </w:p>
    <w:p w:rsidR="00096B97" w:rsidRDefault="00096B97" w:rsidP="00AE39D8">
      <w:pPr>
        <w:rPr>
          <w:rFonts w:ascii="Arial" w:hAnsi="Arial" w:cs="Arial"/>
        </w:rPr>
      </w:pPr>
    </w:p>
    <w:p w:rsidR="00531AB8" w:rsidRPr="00810B1A" w:rsidRDefault="00531AB8" w:rsidP="00AE39D8">
      <w:pPr>
        <w:rPr>
          <w:rFonts w:ascii="Arial" w:hAnsi="Arial" w:cs="Arial"/>
        </w:rPr>
      </w:pPr>
    </w:p>
    <w:p w:rsidR="00073492" w:rsidRPr="002B60A0" w:rsidRDefault="00AE39D8" w:rsidP="00810B1A">
      <w:pPr>
        <w:jc w:val="both"/>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r>
      <w:r w:rsidR="00810B1A" w:rsidRPr="002B60A0">
        <w:rPr>
          <w:rFonts w:ascii="Arial" w:hAnsi="Arial" w:cs="Arial"/>
          <w:b/>
          <w:sz w:val="28"/>
          <w:szCs w:val="28"/>
        </w:rPr>
        <w:t xml:space="preserve">Bußgelder </w:t>
      </w:r>
      <w:r w:rsidR="00810B1A">
        <w:rPr>
          <w:rFonts w:ascii="Arial" w:hAnsi="Arial" w:cs="Arial"/>
          <w:b/>
          <w:sz w:val="28"/>
          <w:szCs w:val="28"/>
        </w:rPr>
        <w:t>/ Spenden</w:t>
      </w:r>
      <w:r w:rsidR="00F42672" w:rsidRPr="002B60A0">
        <w:rPr>
          <w:rFonts w:ascii="Arial" w:hAnsi="Arial" w:cs="Arial"/>
          <w:b/>
          <w:sz w:val="28"/>
          <w:szCs w:val="28"/>
        </w:rPr>
        <w:t xml:space="preserve"> </w:t>
      </w:r>
      <w:r w:rsidR="005D2996">
        <w:rPr>
          <w:rFonts w:ascii="Arial" w:hAnsi="Arial" w:cs="Arial"/>
          <w:b/>
          <w:sz w:val="28"/>
          <w:szCs w:val="28"/>
        </w:rPr>
        <w:t>(Stand: 31.10</w:t>
      </w:r>
      <w:r w:rsidR="009D1CC2">
        <w:rPr>
          <w:rFonts w:ascii="Arial" w:hAnsi="Arial" w:cs="Arial"/>
          <w:b/>
          <w:sz w:val="28"/>
          <w:szCs w:val="28"/>
        </w:rPr>
        <w:t>.201</w:t>
      </w:r>
      <w:r w:rsidR="005D2996">
        <w:rPr>
          <w:rFonts w:ascii="Arial" w:hAnsi="Arial" w:cs="Arial"/>
          <w:b/>
          <w:sz w:val="28"/>
          <w:szCs w:val="28"/>
        </w:rPr>
        <w:t>6</w:t>
      </w:r>
      <w:r w:rsidR="009D1CC2">
        <w:rPr>
          <w:rFonts w:ascii="Arial" w:hAnsi="Arial" w:cs="Arial"/>
          <w:b/>
          <w:sz w:val="28"/>
          <w:szCs w:val="28"/>
        </w:rPr>
        <w:t>)</w:t>
      </w:r>
    </w:p>
    <w:p w:rsidR="0063222D" w:rsidRPr="002B60A0" w:rsidRDefault="0063222D" w:rsidP="00073492">
      <w:pPr>
        <w:rPr>
          <w:rFonts w:ascii="Arial" w:hAnsi="Arial" w:cs="Arial"/>
        </w:rPr>
      </w:pPr>
    </w:p>
    <w:p w:rsidR="00073492" w:rsidRPr="00DF5758" w:rsidRDefault="00585C44" w:rsidP="00585C44">
      <w:pPr>
        <w:rPr>
          <w:rFonts w:ascii="Arial" w:hAnsi="Arial" w:cs="Arial"/>
        </w:rPr>
      </w:pPr>
      <w:r>
        <w:rPr>
          <w:rFonts w:ascii="Arial" w:hAnsi="Arial" w:cs="Arial"/>
        </w:rPr>
        <w:t xml:space="preserve">Die </w:t>
      </w:r>
      <w:r w:rsidR="00073492" w:rsidRPr="00DF5758">
        <w:rPr>
          <w:rFonts w:ascii="Arial" w:hAnsi="Arial" w:cs="Arial"/>
        </w:rPr>
        <w:t xml:space="preserve">Einnahmen </w:t>
      </w:r>
      <w:r w:rsidR="008A4FAF">
        <w:rPr>
          <w:rFonts w:ascii="Arial" w:hAnsi="Arial" w:cs="Arial"/>
        </w:rPr>
        <w:t xml:space="preserve">sind </w:t>
      </w:r>
      <w:r w:rsidR="00073492" w:rsidRPr="00DF5758">
        <w:rPr>
          <w:rFonts w:ascii="Arial" w:hAnsi="Arial" w:cs="Arial"/>
        </w:rPr>
        <w:t>durch die gerichtlich verhäng</w:t>
      </w:r>
      <w:r w:rsidR="00C76509">
        <w:rPr>
          <w:rFonts w:ascii="Arial" w:hAnsi="Arial" w:cs="Arial"/>
        </w:rPr>
        <w:t>t</w:t>
      </w:r>
      <w:r w:rsidR="00073492" w:rsidRPr="00DF5758">
        <w:rPr>
          <w:rFonts w:ascii="Arial" w:hAnsi="Arial" w:cs="Arial"/>
        </w:rPr>
        <w:t xml:space="preserve">en Bußgelder </w:t>
      </w:r>
      <w:r w:rsidR="00D94A9C" w:rsidRPr="00DF5758">
        <w:rPr>
          <w:rFonts w:ascii="Arial" w:hAnsi="Arial" w:cs="Arial"/>
        </w:rPr>
        <w:t xml:space="preserve">im </w:t>
      </w:r>
      <w:r w:rsidR="008A4FAF">
        <w:rPr>
          <w:rFonts w:ascii="Arial" w:hAnsi="Arial" w:cs="Arial"/>
        </w:rPr>
        <w:t xml:space="preserve">Jahr </w:t>
      </w:r>
      <w:r w:rsidR="008A4FAF" w:rsidRPr="000C57BB">
        <w:rPr>
          <w:rFonts w:ascii="Arial" w:hAnsi="Arial" w:cs="Arial"/>
          <w:b/>
        </w:rPr>
        <w:t>201</w:t>
      </w:r>
      <w:r w:rsidR="00C94C5D">
        <w:rPr>
          <w:rFonts w:ascii="Arial" w:hAnsi="Arial" w:cs="Arial"/>
          <w:b/>
        </w:rPr>
        <w:t>5</w:t>
      </w:r>
      <w:r w:rsidR="008A4FAF">
        <w:rPr>
          <w:rFonts w:ascii="Arial" w:hAnsi="Arial" w:cs="Arial"/>
        </w:rPr>
        <w:t xml:space="preserve"> </w:t>
      </w:r>
      <w:r w:rsidR="00BB36BF">
        <w:rPr>
          <w:rFonts w:ascii="Arial" w:hAnsi="Arial" w:cs="Arial"/>
        </w:rPr>
        <w:t xml:space="preserve">geringer ausgefallen, </w:t>
      </w:r>
      <w:r w:rsidR="002901D8">
        <w:rPr>
          <w:rFonts w:ascii="Arial" w:hAnsi="Arial" w:cs="Arial"/>
        </w:rPr>
        <w:t>im Vergleich zu</w:t>
      </w:r>
      <w:r w:rsidR="00BB36BF">
        <w:rPr>
          <w:rFonts w:ascii="Arial" w:hAnsi="Arial" w:cs="Arial"/>
        </w:rPr>
        <w:t xml:space="preserve"> den vorangegangenen Jahren und zwar auf einen </w:t>
      </w:r>
      <w:r w:rsidR="000745B9">
        <w:rPr>
          <w:rFonts w:ascii="Arial" w:hAnsi="Arial" w:cs="Arial"/>
        </w:rPr>
        <w:t>Betrag</w:t>
      </w:r>
      <w:r w:rsidR="002901D8">
        <w:rPr>
          <w:rFonts w:ascii="Arial" w:hAnsi="Arial" w:cs="Arial"/>
        </w:rPr>
        <w:t xml:space="preserve"> </w:t>
      </w:r>
      <w:r w:rsidR="00772457">
        <w:rPr>
          <w:rFonts w:ascii="Arial" w:hAnsi="Arial" w:cs="Arial"/>
        </w:rPr>
        <w:t xml:space="preserve">von </w:t>
      </w:r>
      <w:r w:rsidR="00BB36BF" w:rsidRPr="00BB36BF">
        <w:rPr>
          <w:rFonts w:ascii="Arial" w:hAnsi="Arial" w:cs="Arial"/>
          <w:b/>
        </w:rPr>
        <w:t>12.125</w:t>
      </w:r>
      <w:r w:rsidR="008A4FAF" w:rsidRPr="00772457">
        <w:rPr>
          <w:rFonts w:ascii="Arial" w:hAnsi="Arial" w:cs="Arial"/>
          <w:b/>
        </w:rPr>
        <w:t xml:space="preserve"> €</w:t>
      </w:r>
      <w:r w:rsidR="00D94A9C" w:rsidRPr="00DF5758">
        <w:rPr>
          <w:rFonts w:ascii="Arial" w:hAnsi="Arial" w:cs="Arial"/>
        </w:rPr>
        <w:t xml:space="preserve"> (</w:t>
      </w:r>
      <w:r w:rsidR="00D94A9C" w:rsidRPr="000C57BB">
        <w:rPr>
          <w:rFonts w:ascii="Arial" w:hAnsi="Arial" w:cs="Arial"/>
        </w:rPr>
        <w:t>201</w:t>
      </w:r>
      <w:r w:rsidR="00C94C5D">
        <w:rPr>
          <w:rFonts w:ascii="Arial" w:hAnsi="Arial" w:cs="Arial"/>
        </w:rPr>
        <w:t>4</w:t>
      </w:r>
      <w:r w:rsidR="00F106E9" w:rsidRPr="000C57BB">
        <w:rPr>
          <w:rFonts w:ascii="Arial" w:hAnsi="Arial" w:cs="Arial"/>
        </w:rPr>
        <w:t xml:space="preserve">: </w:t>
      </w:r>
      <w:r w:rsidR="00C94C5D">
        <w:rPr>
          <w:rFonts w:ascii="Arial" w:hAnsi="Arial" w:cs="Arial"/>
        </w:rPr>
        <w:t>24.635</w:t>
      </w:r>
      <w:r w:rsidR="00DF5758" w:rsidRPr="000C57BB">
        <w:rPr>
          <w:rFonts w:ascii="Arial" w:hAnsi="Arial" w:cs="Arial"/>
        </w:rPr>
        <w:t xml:space="preserve"> </w:t>
      </w:r>
      <w:r w:rsidR="008A4FAF" w:rsidRPr="000C57BB">
        <w:rPr>
          <w:rFonts w:ascii="Arial" w:hAnsi="Arial" w:cs="Arial"/>
        </w:rPr>
        <w:t>€)</w:t>
      </w:r>
      <w:r w:rsidR="003E0D2C" w:rsidRPr="000C57BB">
        <w:rPr>
          <w:rFonts w:ascii="Arial" w:hAnsi="Arial" w:cs="Arial"/>
        </w:rPr>
        <w:t>.</w:t>
      </w:r>
    </w:p>
    <w:p w:rsidR="00D94A9C" w:rsidRPr="00DF5758" w:rsidRDefault="00D94A9C" w:rsidP="00073492">
      <w:pPr>
        <w:rPr>
          <w:rFonts w:ascii="Arial" w:hAnsi="Arial" w:cs="Arial"/>
        </w:rPr>
      </w:pPr>
    </w:p>
    <w:p w:rsidR="00D94A9C" w:rsidRPr="003E0D2C" w:rsidRDefault="00585C44" w:rsidP="003E0D2C">
      <w:pPr>
        <w:rPr>
          <w:rFonts w:ascii="Arial" w:hAnsi="Arial" w:cs="Arial"/>
        </w:rPr>
      </w:pPr>
      <w:r w:rsidRPr="003E0D2C">
        <w:rPr>
          <w:rFonts w:ascii="Arial" w:hAnsi="Arial" w:cs="Arial"/>
        </w:rPr>
        <w:t>Derzeit belaufen sich die</w:t>
      </w:r>
      <w:r w:rsidR="00D94A9C" w:rsidRPr="003E0D2C">
        <w:rPr>
          <w:rFonts w:ascii="Arial" w:hAnsi="Arial" w:cs="Arial"/>
        </w:rPr>
        <w:t xml:space="preserve"> </w:t>
      </w:r>
      <w:r w:rsidR="004617E8" w:rsidRPr="003E0D2C">
        <w:rPr>
          <w:rFonts w:ascii="Arial" w:hAnsi="Arial" w:cs="Arial"/>
        </w:rPr>
        <w:t xml:space="preserve">Bußgelder für </w:t>
      </w:r>
      <w:r w:rsidR="00375300" w:rsidRPr="003E0D2C">
        <w:rPr>
          <w:rFonts w:ascii="Arial" w:hAnsi="Arial" w:cs="Arial"/>
        </w:rPr>
        <w:t xml:space="preserve">das </w:t>
      </w:r>
      <w:r w:rsidR="003E0D2C" w:rsidRPr="003E0D2C">
        <w:rPr>
          <w:rFonts w:ascii="Arial" w:hAnsi="Arial" w:cs="Arial"/>
        </w:rPr>
        <w:t xml:space="preserve">Jahr </w:t>
      </w:r>
      <w:r w:rsidR="003E0D2C" w:rsidRPr="00772457">
        <w:rPr>
          <w:rFonts w:ascii="Arial" w:hAnsi="Arial" w:cs="Arial"/>
          <w:b/>
        </w:rPr>
        <w:t>201</w:t>
      </w:r>
      <w:r w:rsidR="00C94C5D">
        <w:rPr>
          <w:rFonts w:ascii="Arial" w:hAnsi="Arial" w:cs="Arial"/>
          <w:b/>
        </w:rPr>
        <w:t>6</w:t>
      </w:r>
      <w:r w:rsidR="00772457">
        <w:rPr>
          <w:rFonts w:ascii="Arial" w:hAnsi="Arial" w:cs="Arial"/>
          <w:b/>
        </w:rPr>
        <w:t xml:space="preserve"> </w:t>
      </w:r>
      <w:r w:rsidR="000A0D0C" w:rsidRPr="000A0D0C">
        <w:rPr>
          <w:rFonts w:ascii="Arial" w:hAnsi="Arial" w:cs="Arial"/>
        </w:rPr>
        <w:t>bereits</w:t>
      </w:r>
      <w:r w:rsidR="000A0D0C">
        <w:rPr>
          <w:rFonts w:ascii="Arial" w:hAnsi="Arial" w:cs="Arial"/>
          <w:b/>
        </w:rPr>
        <w:t xml:space="preserve"> </w:t>
      </w:r>
      <w:r w:rsidR="000A0D0C" w:rsidRPr="000A0D0C">
        <w:rPr>
          <w:rFonts w:ascii="Arial" w:hAnsi="Arial" w:cs="Arial"/>
        </w:rPr>
        <w:t xml:space="preserve">wieder </w:t>
      </w:r>
      <w:r w:rsidR="00772457">
        <w:rPr>
          <w:rFonts w:ascii="Arial" w:hAnsi="Arial" w:cs="Arial"/>
        </w:rPr>
        <w:t>auf</w:t>
      </w:r>
      <w:r w:rsidR="00772457">
        <w:rPr>
          <w:rFonts w:ascii="Arial" w:hAnsi="Arial" w:cs="Arial"/>
          <w:b/>
        </w:rPr>
        <w:t xml:space="preserve"> </w:t>
      </w:r>
      <w:r w:rsidR="00756CE8" w:rsidRPr="0098065D">
        <w:rPr>
          <w:rFonts w:ascii="Arial" w:hAnsi="Arial" w:cs="Arial"/>
          <w:b/>
        </w:rPr>
        <w:t>34.</w:t>
      </w:r>
      <w:r w:rsidR="005D7BEB" w:rsidRPr="0098065D">
        <w:rPr>
          <w:rFonts w:ascii="Arial" w:hAnsi="Arial" w:cs="Arial"/>
          <w:b/>
        </w:rPr>
        <w:t>510</w:t>
      </w:r>
      <w:r w:rsidR="00D94A9C" w:rsidRPr="0098065D">
        <w:rPr>
          <w:rFonts w:ascii="Arial" w:hAnsi="Arial" w:cs="Arial"/>
          <w:b/>
        </w:rPr>
        <w:t xml:space="preserve"> €</w:t>
      </w:r>
      <w:r w:rsidR="003E0D2C" w:rsidRPr="0098065D">
        <w:rPr>
          <w:rFonts w:ascii="Arial" w:hAnsi="Arial" w:cs="Arial"/>
          <w:b/>
        </w:rPr>
        <w:t>.</w:t>
      </w:r>
    </w:p>
    <w:p w:rsidR="0002014C" w:rsidRDefault="0002014C" w:rsidP="00073492">
      <w:pPr>
        <w:rPr>
          <w:rFonts w:ascii="Arial" w:hAnsi="Arial" w:cs="Arial"/>
        </w:rPr>
      </w:pPr>
    </w:p>
    <w:p w:rsidR="001C14DC" w:rsidRDefault="001C14DC" w:rsidP="00073492">
      <w:pPr>
        <w:rPr>
          <w:rFonts w:ascii="Arial" w:hAnsi="Arial" w:cs="Arial"/>
        </w:rPr>
      </w:pPr>
    </w:p>
    <w:p w:rsidR="00531AB8" w:rsidRDefault="00531AB8" w:rsidP="00073492">
      <w:pPr>
        <w:rPr>
          <w:rFonts w:ascii="Arial" w:hAnsi="Arial" w:cs="Arial"/>
        </w:rPr>
      </w:pPr>
    </w:p>
    <w:p w:rsidR="0004314A" w:rsidRPr="009E1E41" w:rsidRDefault="00772457" w:rsidP="00073492">
      <w:pPr>
        <w:rPr>
          <w:rFonts w:ascii="Arial" w:hAnsi="Arial" w:cs="Arial"/>
          <w:b/>
          <w:sz w:val="28"/>
          <w:szCs w:val="28"/>
        </w:rPr>
      </w:pPr>
      <w:r>
        <w:rPr>
          <w:rFonts w:ascii="Arial" w:hAnsi="Arial" w:cs="Arial"/>
          <w:b/>
          <w:sz w:val="28"/>
          <w:szCs w:val="28"/>
        </w:rPr>
        <w:t>4</w:t>
      </w:r>
      <w:r w:rsidR="0004314A" w:rsidRPr="009E1E41">
        <w:rPr>
          <w:rFonts w:ascii="Arial" w:hAnsi="Arial" w:cs="Arial"/>
          <w:b/>
          <w:sz w:val="28"/>
          <w:szCs w:val="28"/>
        </w:rPr>
        <w:t>.</w:t>
      </w:r>
      <w:r w:rsidR="0004314A" w:rsidRPr="009E1E41">
        <w:rPr>
          <w:rFonts w:ascii="Arial" w:hAnsi="Arial" w:cs="Arial"/>
          <w:b/>
          <w:sz w:val="28"/>
          <w:szCs w:val="28"/>
        </w:rPr>
        <w:tab/>
        <w:t>Vereinsaktivitäten</w:t>
      </w:r>
    </w:p>
    <w:p w:rsidR="0004314A" w:rsidRDefault="0004314A" w:rsidP="00073492">
      <w:pPr>
        <w:rPr>
          <w:rFonts w:ascii="Arial" w:hAnsi="Arial" w:cs="Arial"/>
          <w:b/>
        </w:rPr>
      </w:pPr>
    </w:p>
    <w:p w:rsidR="0052584F" w:rsidRDefault="002901D8" w:rsidP="00073492">
      <w:pPr>
        <w:rPr>
          <w:rFonts w:ascii="Arial" w:hAnsi="Arial" w:cs="Arial"/>
          <w:b/>
        </w:rPr>
      </w:pPr>
      <w:r>
        <w:rPr>
          <w:rFonts w:ascii="Arial" w:hAnsi="Arial" w:cs="Arial"/>
          <w:b/>
        </w:rPr>
        <w:t>Online? – Aber sicher!</w:t>
      </w:r>
    </w:p>
    <w:p w:rsidR="0052584F" w:rsidRDefault="0052584F" w:rsidP="00073492">
      <w:pPr>
        <w:rPr>
          <w:rFonts w:ascii="Arial" w:hAnsi="Arial" w:cs="Arial"/>
          <w:b/>
        </w:rPr>
      </w:pPr>
    </w:p>
    <w:p w:rsidR="0004314A" w:rsidRDefault="0052584F" w:rsidP="00073492">
      <w:pPr>
        <w:rPr>
          <w:rFonts w:ascii="Arial" w:hAnsi="Arial" w:cs="Arial"/>
        </w:rPr>
      </w:pPr>
      <w:r w:rsidRPr="0052584F">
        <w:rPr>
          <w:rFonts w:ascii="Arial" w:hAnsi="Arial" w:cs="Arial"/>
        </w:rPr>
        <w:t>Die Gese</w:t>
      </w:r>
      <w:r>
        <w:rPr>
          <w:rFonts w:ascii="Arial" w:hAnsi="Arial" w:cs="Arial"/>
        </w:rPr>
        <w:t xml:space="preserve">llschaft Bürger und Polizei </w:t>
      </w:r>
      <w:r w:rsidR="002901D8">
        <w:rPr>
          <w:rFonts w:ascii="Arial" w:hAnsi="Arial" w:cs="Arial"/>
        </w:rPr>
        <w:t xml:space="preserve">führte am </w:t>
      </w:r>
      <w:r w:rsidR="002901D8" w:rsidRPr="008607A0">
        <w:rPr>
          <w:rFonts w:ascii="Arial" w:hAnsi="Arial" w:cs="Arial"/>
          <w:b/>
        </w:rPr>
        <w:t>28.06.2016</w:t>
      </w:r>
      <w:r w:rsidR="002901D8">
        <w:rPr>
          <w:rFonts w:ascii="Arial" w:hAnsi="Arial" w:cs="Arial"/>
        </w:rPr>
        <w:t xml:space="preserve"> eine Vortragsveranstaltung zum Thema </w:t>
      </w:r>
      <w:r w:rsidR="002901D8" w:rsidRPr="00E009A0">
        <w:rPr>
          <w:rFonts w:ascii="Arial" w:hAnsi="Arial" w:cs="Arial"/>
          <w:b/>
        </w:rPr>
        <w:t>Internetkriminalität</w:t>
      </w:r>
      <w:r w:rsidR="002901D8" w:rsidRPr="00E009A0">
        <w:rPr>
          <w:rFonts w:ascii="Arial" w:hAnsi="Arial" w:cs="Arial"/>
        </w:rPr>
        <w:t xml:space="preserve"> in</w:t>
      </w:r>
      <w:r w:rsidR="002901D8">
        <w:rPr>
          <w:rFonts w:ascii="Arial" w:hAnsi="Arial" w:cs="Arial"/>
        </w:rPr>
        <w:t xml:space="preserve"> den Räumlichkeiten der Frankfurter Sparkasse durch.</w:t>
      </w:r>
    </w:p>
    <w:p w:rsidR="008472FA" w:rsidRPr="002B60A0" w:rsidRDefault="008472FA" w:rsidP="00073492">
      <w:pPr>
        <w:rPr>
          <w:rFonts w:ascii="Arial" w:hAnsi="Arial" w:cs="Arial"/>
        </w:rPr>
      </w:pPr>
    </w:p>
    <w:p w:rsidR="004804BE" w:rsidRDefault="004804BE" w:rsidP="00073492">
      <w:pPr>
        <w:rPr>
          <w:rFonts w:ascii="Arial" w:hAnsi="Arial" w:cs="Arial"/>
        </w:rPr>
      </w:pPr>
    </w:p>
    <w:p w:rsidR="00B979BD" w:rsidRDefault="00B979BD" w:rsidP="00073492">
      <w:pPr>
        <w:rPr>
          <w:rFonts w:ascii="Arial" w:hAnsi="Arial" w:cs="Arial"/>
        </w:rPr>
      </w:pPr>
    </w:p>
    <w:p w:rsidR="00B979BD" w:rsidRPr="002B60A0" w:rsidRDefault="00B979BD" w:rsidP="00B979BD">
      <w:pPr>
        <w:rPr>
          <w:rFonts w:ascii="Arial" w:hAnsi="Arial" w:cs="Arial"/>
          <w:b/>
          <w:sz w:val="28"/>
          <w:szCs w:val="28"/>
        </w:rPr>
      </w:pPr>
      <w:r>
        <w:rPr>
          <w:rFonts w:ascii="Arial" w:hAnsi="Arial" w:cs="Arial"/>
          <w:b/>
          <w:sz w:val="28"/>
          <w:szCs w:val="28"/>
        </w:rPr>
        <w:t>5.</w:t>
      </w:r>
      <w:r>
        <w:rPr>
          <w:rFonts w:ascii="Arial" w:hAnsi="Arial" w:cs="Arial"/>
          <w:b/>
          <w:sz w:val="28"/>
          <w:szCs w:val="28"/>
        </w:rPr>
        <w:tab/>
        <w:t>Aktuelle Projektanträge</w:t>
      </w:r>
    </w:p>
    <w:p w:rsidR="00B979BD" w:rsidRDefault="00B979BD" w:rsidP="00B979BD">
      <w:pPr>
        <w:rPr>
          <w:rFonts w:ascii="Arial" w:hAnsi="Arial" w:cs="Arial"/>
        </w:rPr>
      </w:pPr>
    </w:p>
    <w:p w:rsidR="00B979BD" w:rsidRDefault="00E60430" w:rsidP="00E009A0">
      <w:pPr>
        <w:pStyle w:val="Listenabsatz"/>
        <w:numPr>
          <w:ilvl w:val="0"/>
          <w:numId w:val="23"/>
        </w:numPr>
        <w:rPr>
          <w:rFonts w:ascii="Arial" w:hAnsi="Arial" w:cs="Arial"/>
          <w:b/>
        </w:rPr>
      </w:pPr>
      <w:proofErr w:type="spellStart"/>
      <w:r>
        <w:rPr>
          <w:rFonts w:ascii="Arial" w:hAnsi="Arial" w:cs="Arial"/>
          <w:b/>
        </w:rPr>
        <w:t>Fe</w:t>
      </w:r>
      <w:r w:rsidR="0002511A">
        <w:rPr>
          <w:rFonts w:ascii="Arial" w:hAnsi="Arial" w:cs="Arial"/>
          <w:b/>
        </w:rPr>
        <w:t>M</w:t>
      </w:r>
      <w:proofErr w:type="spellEnd"/>
      <w:r w:rsidR="0002511A">
        <w:rPr>
          <w:rFonts w:ascii="Arial" w:hAnsi="Arial" w:cs="Arial"/>
          <w:b/>
        </w:rPr>
        <w:t xml:space="preserve"> Mädchenhaus Frankfurt</w:t>
      </w:r>
    </w:p>
    <w:p w:rsidR="0002511A" w:rsidRPr="00173C19" w:rsidRDefault="0002511A" w:rsidP="0002511A">
      <w:pPr>
        <w:pStyle w:val="Listenabsatz"/>
        <w:rPr>
          <w:rFonts w:ascii="Arial" w:hAnsi="Arial" w:cs="Arial"/>
          <w:b/>
        </w:rPr>
      </w:pPr>
      <w:r w:rsidRPr="0002511A">
        <w:rPr>
          <w:rFonts w:ascii="Arial" w:hAnsi="Arial" w:cs="Arial"/>
        </w:rPr>
        <w:t xml:space="preserve">Förderung </w:t>
      </w:r>
      <w:r>
        <w:rPr>
          <w:rFonts w:ascii="Arial" w:hAnsi="Arial" w:cs="Arial"/>
        </w:rPr>
        <w:t xml:space="preserve">eines Fachtages zum Themenkomplex </w:t>
      </w:r>
      <w:r w:rsidRPr="00173C19">
        <w:rPr>
          <w:rFonts w:ascii="Arial" w:hAnsi="Arial" w:cs="Arial"/>
          <w:b/>
        </w:rPr>
        <w:t>„Gewalt und Trauma“ am 13.10.2017.</w:t>
      </w:r>
    </w:p>
    <w:p w:rsidR="00F8408F" w:rsidRDefault="00F8408F" w:rsidP="00073492">
      <w:pPr>
        <w:rPr>
          <w:rFonts w:ascii="Arial" w:hAnsi="Arial" w:cs="Arial"/>
        </w:rPr>
      </w:pPr>
    </w:p>
    <w:p w:rsidR="00F8408F" w:rsidRPr="00C15ECC" w:rsidRDefault="00F8408F" w:rsidP="00073492">
      <w:pPr>
        <w:rPr>
          <w:rFonts w:ascii="Arial" w:hAnsi="Arial" w:cs="Arial"/>
        </w:rPr>
      </w:pPr>
    </w:p>
    <w:p w:rsidR="008607A0" w:rsidRPr="00C15ECC" w:rsidRDefault="008607A0" w:rsidP="00073492">
      <w:pPr>
        <w:rPr>
          <w:rFonts w:ascii="Arial" w:hAnsi="Arial" w:cs="Arial"/>
        </w:rPr>
      </w:pPr>
    </w:p>
    <w:p w:rsidR="005F51BE" w:rsidRDefault="005F51BE" w:rsidP="005E3194">
      <w:pPr>
        <w:rPr>
          <w:rFonts w:ascii="Arial" w:hAnsi="Arial" w:cs="Arial"/>
        </w:rPr>
      </w:pPr>
      <w:r>
        <w:rPr>
          <w:rFonts w:ascii="Arial" w:hAnsi="Arial" w:cs="Arial"/>
        </w:rPr>
        <w:t>gefertigt:</w:t>
      </w:r>
    </w:p>
    <w:p w:rsidR="005B321C" w:rsidRDefault="005B321C" w:rsidP="005E3194">
      <w:pPr>
        <w:rPr>
          <w:rFonts w:ascii="Arial" w:hAnsi="Arial" w:cs="Arial"/>
        </w:rPr>
      </w:pPr>
    </w:p>
    <w:p w:rsidR="00681B9A" w:rsidRDefault="00756CE8" w:rsidP="005E3194">
      <w:pPr>
        <w:rPr>
          <w:rFonts w:ascii="Arial" w:hAnsi="Arial" w:cs="Arial"/>
        </w:rPr>
      </w:pPr>
      <w:r>
        <w:rPr>
          <w:rFonts w:ascii="Arial" w:hAnsi="Arial" w:cs="Arial"/>
          <w:noProof/>
        </w:rPr>
        <w:drawing>
          <wp:inline distT="0" distB="0" distL="0" distR="0" wp14:anchorId="7640005C" wp14:editId="105AC834">
            <wp:extent cx="2112268" cy="1014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mer-Unterschrift_bla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268" cy="1014986"/>
                    </a:xfrm>
                    <a:prstGeom prst="rect">
                      <a:avLst/>
                    </a:prstGeom>
                  </pic:spPr>
                </pic:pic>
              </a:graphicData>
            </a:graphic>
          </wp:inline>
        </w:drawing>
      </w:r>
    </w:p>
    <w:p w:rsidR="00756CE8" w:rsidRDefault="00756CE8" w:rsidP="005E3194">
      <w:pPr>
        <w:rPr>
          <w:rFonts w:ascii="Arial" w:hAnsi="Arial" w:cs="Arial"/>
        </w:rPr>
      </w:pPr>
    </w:p>
    <w:p w:rsidR="005F51BE" w:rsidRDefault="00244A05" w:rsidP="005E3194">
      <w:pPr>
        <w:rPr>
          <w:rFonts w:ascii="Arial" w:hAnsi="Arial" w:cs="Arial"/>
        </w:rPr>
      </w:pPr>
      <w:r>
        <w:rPr>
          <w:rFonts w:ascii="Arial" w:hAnsi="Arial" w:cs="Arial"/>
        </w:rPr>
        <w:t xml:space="preserve">Hedwig </w:t>
      </w:r>
      <w:proofErr w:type="spellStart"/>
      <w:r>
        <w:rPr>
          <w:rFonts w:ascii="Arial" w:hAnsi="Arial" w:cs="Arial"/>
        </w:rPr>
        <w:t>Bollmer</w:t>
      </w:r>
      <w:proofErr w:type="spellEnd"/>
    </w:p>
    <w:p w:rsidR="005F51BE" w:rsidRDefault="005F51BE" w:rsidP="005E3194">
      <w:pPr>
        <w:rPr>
          <w:rFonts w:ascii="Arial" w:hAnsi="Arial" w:cs="Arial"/>
        </w:rPr>
      </w:pPr>
      <w:r>
        <w:rPr>
          <w:rFonts w:ascii="Arial" w:hAnsi="Arial" w:cs="Arial"/>
        </w:rPr>
        <w:t>Geschäftsführer</w:t>
      </w:r>
      <w:r w:rsidR="00AE39D8">
        <w:rPr>
          <w:rFonts w:ascii="Arial" w:hAnsi="Arial" w:cs="Arial"/>
        </w:rPr>
        <w:t>in</w:t>
      </w:r>
    </w:p>
    <w:p w:rsidR="00756CE8" w:rsidRDefault="00756CE8" w:rsidP="005E3194">
      <w:pPr>
        <w:rPr>
          <w:rFonts w:ascii="Arial" w:hAnsi="Arial" w:cs="Arial"/>
        </w:rPr>
      </w:pPr>
    </w:p>
    <w:p w:rsidR="00756CE8" w:rsidRDefault="00756CE8" w:rsidP="005E3194">
      <w:pPr>
        <w:rPr>
          <w:rFonts w:ascii="Arial" w:hAnsi="Arial" w:cs="Arial"/>
        </w:rPr>
      </w:pPr>
    </w:p>
    <w:p w:rsidR="00756CE8" w:rsidRPr="002B60A0" w:rsidRDefault="00756CE8" w:rsidP="005E3194">
      <w:pPr>
        <w:rPr>
          <w:rFonts w:ascii="Arial" w:hAnsi="Arial" w:cs="Arial"/>
        </w:rPr>
      </w:pPr>
    </w:p>
    <w:sectPr w:rsidR="00756CE8" w:rsidRPr="002B60A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88" w:rsidRDefault="00036188">
      <w:r>
        <w:separator/>
      </w:r>
    </w:p>
  </w:endnote>
  <w:endnote w:type="continuationSeparator" w:id="0">
    <w:p w:rsidR="00036188" w:rsidRDefault="0003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85" w:rsidRDefault="00111A85" w:rsidP="00031E41">
    <w:pPr>
      <w:pStyle w:val="Kopfzeile"/>
      <w:pBdr>
        <w:top w:val="single" w:sz="4" w:space="1" w:color="auto"/>
      </w:pBdr>
      <w:rPr>
        <w:rStyle w:val="Seitenzahl"/>
        <w:rFonts w:ascii="Arial" w:hAnsi="Arial" w:cs="Arial"/>
        <w:sz w:val="22"/>
        <w:szCs w:val="22"/>
      </w:rPr>
    </w:pPr>
    <w:r w:rsidRPr="00E073AE">
      <w:rPr>
        <w:rFonts w:ascii="Verdana" w:hAnsi="Verdana"/>
        <w:smallCaps/>
        <w:noProof/>
        <w:spacing w:val="16"/>
        <w:sz w:val="22"/>
        <w:szCs w:val="22"/>
      </w:rPr>
      <w:t>Geschäftsbericht 201</w:t>
    </w:r>
    <w:r w:rsidR="001C14DC">
      <w:rPr>
        <w:rFonts w:ascii="Verdana" w:hAnsi="Verdana"/>
        <w:smallCaps/>
        <w:noProof/>
        <w:spacing w:val="16"/>
        <w:sz w:val="22"/>
        <w:szCs w:val="22"/>
      </w:rPr>
      <w:t>5</w:t>
    </w:r>
    <w:r w:rsidRPr="00E073AE">
      <w:rPr>
        <w:rFonts w:ascii="Verdana" w:hAnsi="Verdana"/>
        <w:smallCaps/>
        <w:noProof/>
        <w:spacing w:val="16"/>
        <w:sz w:val="22"/>
        <w:szCs w:val="22"/>
      </w:rPr>
      <w:t xml:space="preserve"> </w:t>
    </w:r>
    <w:r>
      <w:rPr>
        <w:rFonts w:ascii="Verdana" w:hAnsi="Verdana"/>
        <w:smallCaps/>
        <w:noProof/>
        <w:spacing w:val="16"/>
        <w:sz w:val="22"/>
        <w:szCs w:val="22"/>
      </w:rPr>
      <w:t>–</w:t>
    </w:r>
    <w:r w:rsidRPr="00E073AE">
      <w:rPr>
        <w:rFonts w:ascii="Verdana" w:hAnsi="Verdana"/>
        <w:smallCaps/>
        <w:noProof/>
        <w:spacing w:val="16"/>
        <w:sz w:val="22"/>
        <w:szCs w:val="22"/>
      </w:rPr>
      <w:t xml:space="preserve"> 201</w:t>
    </w:r>
    <w:r w:rsidR="001C14DC">
      <w:rPr>
        <w:rFonts w:ascii="Verdana" w:hAnsi="Verdana"/>
        <w:smallCaps/>
        <w:noProof/>
        <w:spacing w:val="16"/>
        <w:sz w:val="22"/>
        <w:szCs w:val="22"/>
      </w:rPr>
      <w:t>6</w:t>
    </w:r>
    <w:r>
      <w:rPr>
        <w:rFonts w:ascii="Verdana" w:hAnsi="Verdana"/>
        <w:smallCaps/>
        <w:noProof/>
        <w:spacing w:val="16"/>
        <w:sz w:val="22"/>
        <w:szCs w:val="22"/>
      </w:rPr>
      <w:tab/>
    </w:r>
    <w:r>
      <w:rPr>
        <w:rFonts w:ascii="Verdana" w:hAnsi="Verdana"/>
        <w:smallCaps/>
        <w:noProof/>
        <w:spacing w:val="16"/>
        <w:sz w:val="22"/>
        <w:szCs w:val="22"/>
      </w:rPr>
      <w:tab/>
    </w:r>
    <w:r w:rsidRPr="00A00172">
      <w:rPr>
        <w:rStyle w:val="Seitenzahl"/>
        <w:rFonts w:ascii="Verdana" w:hAnsi="Verdana" w:cs="Arial"/>
        <w:sz w:val="20"/>
        <w:szCs w:val="20"/>
      </w:rPr>
      <w:fldChar w:fldCharType="begin"/>
    </w:r>
    <w:r w:rsidRPr="00A00172">
      <w:rPr>
        <w:rStyle w:val="Seitenzahl"/>
        <w:rFonts w:ascii="Verdana" w:hAnsi="Verdana" w:cs="Arial"/>
        <w:sz w:val="20"/>
        <w:szCs w:val="20"/>
      </w:rPr>
      <w:instrText xml:space="preserve"> PAGE </w:instrText>
    </w:r>
    <w:r w:rsidRPr="00A00172">
      <w:rPr>
        <w:rStyle w:val="Seitenzahl"/>
        <w:rFonts w:ascii="Verdana" w:hAnsi="Verdana" w:cs="Arial"/>
        <w:sz w:val="20"/>
        <w:szCs w:val="20"/>
      </w:rPr>
      <w:fldChar w:fldCharType="separate"/>
    </w:r>
    <w:r w:rsidR="00A103E9">
      <w:rPr>
        <w:rStyle w:val="Seitenzahl"/>
        <w:rFonts w:ascii="Verdana" w:hAnsi="Verdana" w:cs="Arial"/>
        <w:noProof/>
        <w:sz w:val="20"/>
        <w:szCs w:val="20"/>
      </w:rPr>
      <w:t>4</w:t>
    </w:r>
    <w:r w:rsidRPr="00A00172">
      <w:rPr>
        <w:rStyle w:val="Seitenzahl"/>
        <w:rFonts w:ascii="Verdana" w:hAnsi="Verdana" w:cs="Arial"/>
        <w:sz w:val="20"/>
        <w:szCs w:val="20"/>
      </w:rPr>
      <w:fldChar w:fldCharType="end"/>
    </w:r>
    <w:r w:rsidRPr="00A00172">
      <w:rPr>
        <w:rStyle w:val="Seitenzahl"/>
        <w:rFonts w:ascii="Verdana" w:hAnsi="Verdana" w:cs="Arial"/>
        <w:sz w:val="20"/>
        <w:szCs w:val="20"/>
      </w:rPr>
      <w:t xml:space="preserve"> von </w:t>
    </w:r>
    <w:r w:rsidRPr="00A00172">
      <w:rPr>
        <w:rStyle w:val="Seitenzahl"/>
        <w:rFonts w:ascii="Verdana" w:hAnsi="Verdana" w:cs="Arial"/>
        <w:sz w:val="20"/>
        <w:szCs w:val="20"/>
      </w:rPr>
      <w:fldChar w:fldCharType="begin"/>
    </w:r>
    <w:r w:rsidRPr="00A00172">
      <w:rPr>
        <w:rStyle w:val="Seitenzahl"/>
        <w:rFonts w:ascii="Verdana" w:hAnsi="Verdana" w:cs="Arial"/>
        <w:sz w:val="20"/>
        <w:szCs w:val="20"/>
      </w:rPr>
      <w:instrText xml:space="preserve"> NUMPAGES </w:instrText>
    </w:r>
    <w:r w:rsidRPr="00A00172">
      <w:rPr>
        <w:rStyle w:val="Seitenzahl"/>
        <w:rFonts w:ascii="Verdana" w:hAnsi="Verdana" w:cs="Arial"/>
        <w:sz w:val="20"/>
        <w:szCs w:val="20"/>
      </w:rPr>
      <w:fldChar w:fldCharType="separate"/>
    </w:r>
    <w:r w:rsidR="00A103E9">
      <w:rPr>
        <w:rStyle w:val="Seitenzahl"/>
        <w:rFonts w:ascii="Verdana" w:hAnsi="Verdana" w:cs="Arial"/>
        <w:noProof/>
        <w:sz w:val="20"/>
        <w:szCs w:val="20"/>
      </w:rPr>
      <w:t>4</w:t>
    </w:r>
    <w:r w:rsidRPr="00A00172">
      <w:rPr>
        <w:rStyle w:val="Seitenzahl"/>
        <w:rFonts w:ascii="Verdana" w:hAnsi="Verdana" w:cs="Arial"/>
        <w:sz w:val="20"/>
        <w:szCs w:val="20"/>
      </w:rPr>
      <w:fldChar w:fldCharType="end"/>
    </w:r>
  </w:p>
  <w:p w:rsidR="00111A85" w:rsidRPr="00381E9E" w:rsidRDefault="00111A85" w:rsidP="00031E41">
    <w:pPr>
      <w:pStyle w:val="Kopfzeile"/>
      <w:pBdr>
        <w:top w:val="single" w:sz="4" w:space="1" w:color="auto"/>
      </w:pBdr>
      <w:rPr>
        <w:rFonts w:ascii="Verdana" w:hAnsi="Verdana"/>
        <w:smallCaps/>
        <w:noProof/>
        <w:spacing w:val="16"/>
        <w:sz w:val="18"/>
        <w:szCs w:val="18"/>
      </w:rPr>
    </w:pPr>
    <w:r>
      <w:rPr>
        <w:rStyle w:val="Seitenzahl"/>
        <w:rFonts w:ascii="Verdana" w:hAnsi="Verdana" w:cs="Arial"/>
        <w:sz w:val="18"/>
        <w:szCs w:val="18"/>
      </w:rPr>
      <w:t>(</w:t>
    </w:r>
    <w:r w:rsidRPr="00381E9E">
      <w:rPr>
        <w:rStyle w:val="Seitenzahl"/>
        <w:rFonts w:ascii="Verdana" w:hAnsi="Verdana" w:cs="Arial"/>
        <w:sz w:val="18"/>
        <w:szCs w:val="18"/>
      </w:rPr>
      <w:t xml:space="preserve">Berichtszeitraum: </w:t>
    </w:r>
    <w:r w:rsidR="00833813">
      <w:rPr>
        <w:rStyle w:val="Seitenzahl"/>
        <w:rFonts w:ascii="Verdana" w:hAnsi="Verdana" w:cs="Arial"/>
        <w:sz w:val="18"/>
        <w:szCs w:val="18"/>
      </w:rPr>
      <w:t>12</w:t>
    </w:r>
    <w:r>
      <w:rPr>
        <w:rStyle w:val="Seitenzahl"/>
        <w:rFonts w:ascii="Verdana" w:hAnsi="Verdana" w:cs="Arial"/>
        <w:sz w:val="18"/>
        <w:szCs w:val="18"/>
      </w:rPr>
      <w:t>/</w:t>
    </w:r>
    <w:r w:rsidRPr="00381E9E">
      <w:rPr>
        <w:rStyle w:val="Seitenzahl"/>
        <w:rFonts w:ascii="Verdana" w:hAnsi="Verdana" w:cs="Arial"/>
        <w:sz w:val="18"/>
        <w:szCs w:val="18"/>
      </w:rPr>
      <w:t>201</w:t>
    </w:r>
    <w:r w:rsidR="001C14DC">
      <w:rPr>
        <w:rStyle w:val="Seitenzahl"/>
        <w:rFonts w:ascii="Verdana" w:hAnsi="Verdana" w:cs="Arial"/>
        <w:sz w:val="18"/>
        <w:szCs w:val="18"/>
      </w:rPr>
      <w:t>5</w:t>
    </w:r>
    <w:r w:rsidRPr="00381E9E">
      <w:rPr>
        <w:rStyle w:val="Seitenzahl"/>
        <w:rFonts w:ascii="Verdana" w:hAnsi="Verdana" w:cs="Arial"/>
        <w:sz w:val="18"/>
        <w:szCs w:val="18"/>
      </w:rPr>
      <w:t xml:space="preserve"> – </w:t>
    </w:r>
    <w:r w:rsidR="003F334E">
      <w:rPr>
        <w:rStyle w:val="Seitenzahl"/>
        <w:rFonts w:ascii="Verdana" w:hAnsi="Verdana" w:cs="Arial"/>
        <w:sz w:val="18"/>
        <w:szCs w:val="18"/>
      </w:rPr>
      <w:t>1</w:t>
    </w:r>
    <w:r w:rsidR="001C14DC">
      <w:rPr>
        <w:rStyle w:val="Seitenzahl"/>
        <w:rFonts w:ascii="Verdana" w:hAnsi="Verdana" w:cs="Arial"/>
        <w:sz w:val="18"/>
        <w:szCs w:val="18"/>
      </w:rPr>
      <w:t>0</w:t>
    </w:r>
    <w:r w:rsidR="00374BAB">
      <w:rPr>
        <w:rStyle w:val="Seitenzahl"/>
        <w:rFonts w:ascii="Verdana" w:hAnsi="Verdana" w:cs="Arial"/>
        <w:sz w:val="18"/>
        <w:szCs w:val="18"/>
      </w:rPr>
      <w:t>/201</w:t>
    </w:r>
    <w:r w:rsidR="001C14DC">
      <w:rPr>
        <w:rStyle w:val="Seitenzahl"/>
        <w:rFonts w:ascii="Verdana" w:hAnsi="Verdana" w:cs="Arial"/>
        <w:sz w:val="18"/>
        <w:szCs w:val="18"/>
      </w:rPr>
      <w:t>6</w:t>
    </w:r>
    <w:r>
      <w:rPr>
        <w:rStyle w:val="Seitenzahl"/>
        <w:rFonts w:ascii="Verdana" w:hAnsi="Verdan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88" w:rsidRDefault="00036188">
      <w:r>
        <w:separator/>
      </w:r>
    </w:p>
  </w:footnote>
  <w:footnote w:type="continuationSeparator" w:id="0">
    <w:p w:rsidR="00036188" w:rsidRDefault="0003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85" w:rsidRPr="004804BE" w:rsidRDefault="00485DDC" w:rsidP="004804BE">
    <w:pPr>
      <w:pStyle w:val="Kopfzeile"/>
      <w:jc w:val="center"/>
      <w:rPr>
        <w:rFonts w:ascii="Verdana" w:hAnsi="Verdana"/>
        <w:smallCaps/>
        <w:spacing w:val="16"/>
      </w:rPr>
    </w:pPr>
    <w:r>
      <w:rPr>
        <w:rFonts w:ascii="Verdana" w:hAnsi="Verdana"/>
        <w:smallCaps/>
        <w:noProof/>
        <w:spacing w:val="16"/>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221615</wp:posOffset>
              </wp:positionV>
              <wp:extent cx="51435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45pt" to="6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p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Gm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"/>
          </w:pict>
        </mc:Fallback>
      </mc:AlternateContent>
    </w:r>
    <w:r w:rsidR="00111A85" w:rsidRPr="00632C0E">
      <w:rPr>
        <w:rFonts w:ascii="Verdana" w:hAnsi="Verdana"/>
        <w:smallCaps/>
        <w:spacing w:val="16"/>
      </w:rPr>
      <w:t>Gesellschaft – Bürger und P</w:t>
    </w:r>
    <w:r w:rsidR="00111A85">
      <w:rPr>
        <w:rFonts w:ascii="Verdana" w:hAnsi="Verdana"/>
        <w:smallCaps/>
        <w:spacing w:val="16"/>
      </w:rPr>
      <w:t xml:space="preserve">olizei </w:t>
    </w:r>
    <w:r w:rsidR="003F334E">
      <w:rPr>
        <w:rFonts w:ascii="Verdana" w:hAnsi="Verdana"/>
        <w:smallCaps/>
        <w:spacing w:val="16"/>
      </w:rPr>
      <w:t>Frankfurt am Main</w:t>
    </w:r>
    <w:r w:rsidR="00111A85">
      <w:rPr>
        <w:rFonts w:ascii="Verdana" w:hAnsi="Verdana"/>
        <w:smallCaps/>
        <w:spacing w:val="16"/>
      </w:rPr>
      <w:t xml:space="preserve">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B0"/>
    <w:multiLevelType w:val="hybridMultilevel"/>
    <w:tmpl w:val="B2F6050A"/>
    <w:lvl w:ilvl="0" w:tplc="0407000F">
      <w:start w:val="1"/>
      <w:numFmt w:val="decimal"/>
      <w:lvlText w:val="%1."/>
      <w:lvlJc w:val="left"/>
      <w:pPr>
        <w:tabs>
          <w:tab w:val="num" w:pos="720"/>
        </w:tabs>
        <w:ind w:left="720" w:hanging="360"/>
      </w:pPr>
      <w:rPr>
        <w:rFonts w:hint="default"/>
      </w:rPr>
    </w:lvl>
    <w:lvl w:ilvl="1" w:tplc="939E78E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5650AB"/>
    <w:multiLevelType w:val="hybridMultilevel"/>
    <w:tmpl w:val="53181B1C"/>
    <w:lvl w:ilvl="0" w:tplc="5AE44C66">
      <w:start w:val="6"/>
      <w:numFmt w:val="bullet"/>
      <w:lvlText w:val="-"/>
      <w:lvlJc w:val="left"/>
      <w:pPr>
        <w:tabs>
          <w:tab w:val="num" w:pos="720"/>
        </w:tabs>
        <w:ind w:left="720" w:hanging="36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622D03"/>
    <w:multiLevelType w:val="hybridMultilevel"/>
    <w:tmpl w:val="150028E4"/>
    <w:lvl w:ilvl="0" w:tplc="5AE44C66">
      <w:start w:val="6"/>
      <w:numFmt w:val="bullet"/>
      <w:lvlText w:val="-"/>
      <w:lvlJc w:val="left"/>
      <w:pPr>
        <w:tabs>
          <w:tab w:val="num" w:pos="720"/>
        </w:tabs>
        <w:ind w:left="720" w:hanging="36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DF07E7"/>
    <w:multiLevelType w:val="hybridMultilevel"/>
    <w:tmpl w:val="6F54685C"/>
    <w:lvl w:ilvl="0" w:tplc="E8C8E3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343142B"/>
    <w:multiLevelType w:val="hybridMultilevel"/>
    <w:tmpl w:val="CD4A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A46DB6"/>
    <w:multiLevelType w:val="hybridMultilevel"/>
    <w:tmpl w:val="641AAADC"/>
    <w:lvl w:ilvl="0" w:tplc="0407000F">
      <w:start w:val="1"/>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6">
    <w:nsid w:val="187F005F"/>
    <w:multiLevelType w:val="hybridMultilevel"/>
    <w:tmpl w:val="BBF0678A"/>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6B3202"/>
    <w:multiLevelType w:val="hybridMultilevel"/>
    <w:tmpl w:val="B190885C"/>
    <w:lvl w:ilvl="0" w:tplc="C24E9B3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4628FF"/>
    <w:multiLevelType w:val="hybridMultilevel"/>
    <w:tmpl w:val="355A0C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362818"/>
    <w:multiLevelType w:val="hybridMultilevel"/>
    <w:tmpl w:val="CD20D39C"/>
    <w:lvl w:ilvl="0" w:tplc="0407000F">
      <w:start w:val="1"/>
      <w:numFmt w:val="decimal"/>
      <w:lvlText w:val="%1."/>
      <w:lvlJc w:val="left"/>
      <w:pPr>
        <w:tabs>
          <w:tab w:val="num" w:pos="720"/>
        </w:tabs>
        <w:ind w:left="720" w:hanging="360"/>
      </w:pPr>
    </w:lvl>
    <w:lvl w:ilvl="1" w:tplc="5AE44C66">
      <w:start w:val="6"/>
      <w:numFmt w:val="bullet"/>
      <w:lvlText w:val="-"/>
      <w:lvlJc w:val="left"/>
      <w:pPr>
        <w:tabs>
          <w:tab w:val="num" w:pos="1443"/>
        </w:tabs>
        <w:ind w:left="1443" w:hanging="363"/>
      </w:pPr>
      <w:rPr>
        <w:rFonts w:ascii="Arial" w:eastAsia="Times New Roman"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36868F0"/>
    <w:multiLevelType w:val="hybridMultilevel"/>
    <w:tmpl w:val="E020D90E"/>
    <w:lvl w:ilvl="0" w:tplc="A920E51E">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6C3B64"/>
    <w:multiLevelType w:val="hybridMultilevel"/>
    <w:tmpl w:val="52446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D02CEB"/>
    <w:multiLevelType w:val="hybridMultilevel"/>
    <w:tmpl w:val="D9B8E928"/>
    <w:lvl w:ilvl="0" w:tplc="5AE44C66">
      <w:start w:val="6"/>
      <w:numFmt w:val="bullet"/>
      <w:lvlText w:val="-"/>
      <w:lvlJc w:val="left"/>
      <w:pPr>
        <w:tabs>
          <w:tab w:val="num" w:pos="720"/>
        </w:tabs>
        <w:ind w:left="720" w:hanging="36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BF2483"/>
    <w:multiLevelType w:val="hybridMultilevel"/>
    <w:tmpl w:val="CADAABFC"/>
    <w:lvl w:ilvl="0" w:tplc="0BECA2D2">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5477A56"/>
    <w:multiLevelType w:val="hybridMultilevel"/>
    <w:tmpl w:val="1E3A1C88"/>
    <w:lvl w:ilvl="0" w:tplc="AA3406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15450F"/>
    <w:multiLevelType w:val="multilevel"/>
    <w:tmpl w:val="641AAAD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5CA43775"/>
    <w:multiLevelType w:val="multilevel"/>
    <w:tmpl w:val="C30A00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B82FA5"/>
    <w:multiLevelType w:val="hybridMultilevel"/>
    <w:tmpl w:val="0EECDE8A"/>
    <w:lvl w:ilvl="0" w:tplc="A920E5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64D5AD8"/>
    <w:multiLevelType w:val="hybridMultilevel"/>
    <w:tmpl w:val="C30A00BC"/>
    <w:lvl w:ilvl="0" w:tplc="2DF693A6">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F990891"/>
    <w:multiLevelType w:val="multilevel"/>
    <w:tmpl w:val="6F5468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17574C"/>
    <w:multiLevelType w:val="multilevel"/>
    <w:tmpl w:val="B442CF5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192F1F"/>
    <w:multiLevelType w:val="hybridMultilevel"/>
    <w:tmpl w:val="DE12F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054172"/>
    <w:multiLevelType w:val="hybridMultilevel"/>
    <w:tmpl w:val="A6BAA5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9"/>
  </w:num>
  <w:num w:numId="5">
    <w:abstractNumId w:val="15"/>
  </w:num>
  <w:num w:numId="6">
    <w:abstractNumId w:val="3"/>
  </w:num>
  <w:num w:numId="7">
    <w:abstractNumId w:val="20"/>
  </w:num>
  <w:num w:numId="8">
    <w:abstractNumId w:val="22"/>
  </w:num>
  <w:num w:numId="9">
    <w:abstractNumId w:val="19"/>
  </w:num>
  <w:num w:numId="10">
    <w:abstractNumId w:val="18"/>
  </w:num>
  <w:num w:numId="11">
    <w:abstractNumId w:val="16"/>
  </w:num>
  <w:num w:numId="12">
    <w:abstractNumId w:val="13"/>
  </w:num>
  <w:num w:numId="13">
    <w:abstractNumId w:val="12"/>
  </w:num>
  <w:num w:numId="14">
    <w:abstractNumId w:val="10"/>
  </w:num>
  <w:num w:numId="15">
    <w:abstractNumId w:val="17"/>
  </w:num>
  <w:num w:numId="16">
    <w:abstractNumId w:val="1"/>
  </w:num>
  <w:num w:numId="17">
    <w:abstractNumId w:val="2"/>
  </w:num>
  <w:num w:numId="18">
    <w:abstractNumId w:val="14"/>
  </w:num>
  <w:num w:numId="19">
    <w:abstractNumId w:val="6"/>
  </w:num>
  <w:num w:numId="20">
    <w:abstractNumId w:val="21"/>
  </w:num>
  <w:num w:numId="21">
    <w:abstractNumId w:val="8"/>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A8"/>
    <w:rsid w:val="0002014C"/>
    <w:rsid w:val="0002511A"/>
    <w:rsid w:val="00031E41"/>
    <w:rsid w:val="00036188"/>
    <w:rsid w:val="0004314A"/>
    <w:rsid w:val="00051760"/>
    <w:rsid w:val="000651CC"/>
    <w:rsid w:val="00073492"/>
    <w:rsid w:val="00073CC4"/>
    <w:rsid w:val="000745B9"/>
    <w:rsid w:val="000865EC"/>
    <w:rsid w:val="00096B97"/>
    <w:rsid w:val="000A0D0C"/>
    <w:rsid w:val="000A107C"/>
    <w:rsid w:val="000A1964"/>
    <w:rsid w:val="000A71CF"/>
    <w:rsid w:val="000B47F2"/>
    <w:rsid w:val="000B6C51"/>
    <w:rsid w:val="000C57BB"/>
    <w:rsid w:val="000C58B8"/>
    <w:rsid w:val="000D41FD"/>
    <w:rsid w:val="000D4F3B"/>
    <w:rsid w:val="000D6BF2"/>
    <w:rsid w:val="000E6199"/>
    <w:rsid w:val="000F260D"/>
    <w:rsid w:val="001037C7"/>
    <w:rsid w:val="00111A85"/>
    <w:rsid w:val="00117A86"/>
    <w:rsid w:val="00142E0A"/>
    <w:rsid w:val="00150C0B"/>
    <w:rsid w:val="00153740"/>
    <w:rsid w:val="00173C19"/>
    <w:rsid w:val="00173CE2"/>
    <w:rsid w:val="00174FE6"/>
    <w:rsid w:val="00177675"/>
    <w:rsid w:val="001A5AB4"/>
    <w:rsid w:val="001C14DC"/>
    <w:rsid w:val="001C2D88"/>
    <w:rsid w:val="001C6050"/>
    <w:rsid w:val="00244A05"/>
    <w:rsid w:val="00263044"/>
    <w:rsid w:val="00271B62"/>
    <w:rsid w:val="00272BF3"/>
    <w:rsid w:val="002901D8"/>
    <w:rsid w:val="0029599D"/>
    <w:rsid w:val="00297157"/>
    <w:rsid w:val="002B075C"/>
    <w:rsid w:val="002B60A0"/>
    <w:rsid w:val="002D536C"/>
    <w:rsid w:val="002E078E"/>
    <w:rsid w:val="002E3DA5"/>
    <w:rsid w:val="00313E09"/>
    <w:rsid w:val="0031727E"/>
    <w:rsid w:val="00322010"/>
    <w:rsid w:val="0032311C"/>
    <w:rsid w:val="003268FC"/>
    <w:rsid w:val="003302C9"/>
    <w:rsid w:val="00345D4D"/>
    <w:rsid w:val="0035635C"/>
    <w:rsid w:val="003740F8"/>
    <w:rsid w:val="00374BAB"/>
    <w:rsid w:val="00375300"/>
    <w:rsid w:val="00380E12"/>
    <w:rsid w:val="00381E9E"/>
    <w:rsid w:val="003820E2"/>
    <w:rsid w:val="003826D7"/>
    <w:rsid w:val="00385CF1"/>
    <w:rsid w:val="003914D6"/>
    <w:rsid w:val="00391ED0"/>
    <w:rsid w:val="003E0D2C"/>
    <w:rsid w:val="003E1082"/>
    <w:rsid w:val="003F26F1"/>
    <w:rsid w:val="003F334E"/>
    <w:rsid w:val="0040695C"/>
    <w:rsid w:val="00406B5D"/>
    <w:rsid w:val="00412E5B"/>
    <w:rsid w:val="00425929"/>
    <w:rsid w:val="004617E8"/>
    <w:rsid w:val="00473231"/>
    <w:rsid w:val="00473A6E"/>
    <w:rsid w:val="004804BE"/>
    <w:rsid w:val="00482267"/>
    <w:rsid w:val="00485DDC"/>
    <w:rsid w:val="00490964"/>
    <w:rsid w:val="004D10EB"/>
    <w:rsid w:val="004D6887"/>
    <w:rsid w:val="004E2E51"/>
    <w:rsid w:val="004E78CB"/>
    <w:rsid w:val="004F247B"/>
    <w:rsid w:val="004F6B1B"/>
    <w:rsid w:val="0052105C"/>
    <w:rsid w:val="0052584F"/>
    <w:rsid w:val="00531AB8"/>
    <w:rsid w:val="005368B8"/>
    <w:rsid w:val="00544E7B"/>
    <w:rsid w:val="0054586B"/>
    <w:rsid w:val="00551187"/>
    <w:rsid w:val="00585C44"/>
    <w:rsid w:val="005874E5"/>
    <w:rsid w:val="00593792"/>
    <w:rsid w:val="005A5A12"/>
    <w:rsid w:val="005A6E73"/>
    <w:rsid w:val="005A7AE3"/>
    <w:rsid w:val="005B321C"/>
    <w:rsid w:val="005B529C"/>
    <w:rsid w:val="005D2996"/>
    <w:rsid w:val="005D2A80"/>
    <w:rsid w:val="005D51E5"/>
    <w:rsid w:val="005D5527"/>
    <w:rsid w:val="005D7BEB"/>
    <w:rsid w:val="005E3194"/>
    <w:rsid w:val="005F51BE"/>
    <w:rsid w:val="005F644B"/>
    <w:rsid w:val="00610973"/>
    <w:rsid w:val="0061152D"/>
    <w:rsid w:val="00612330"/>
    <w:rsid w:val="00614914"/>
    <w:rsid w:val="0063222D"/>
    <w:rsid w:val="00670A3F"/>
    <w:rsid w:val="00673497"/>
    <w:rsid w:val="00681B9A"/>
    <w:rsid w:val="006D0606"/>
    <w:rsid w:val="006E48A1"/>
    <w:rsid w:val="00710284"/>
    <w:rsid w:val="007364EE"/>
    <w:rsid w:val="00737914"/>
    <w:rsid w:val="00747E17"/>
    <w:rsid w:val="00756CE8"/>
    <w:rsid w:val="00772457"/>
    <w:rsid w:val="00784221"/>
    <w:rsid w:val="007867D2"/>
    <w:rsid w:val="007C24A3"/>
    <w:rsid w:val="007D07D3"/>
    <w:rsid w:val="007E447C"/>
    <w:rsid w:val="007F16CF"/>
    <w:rsid w:val="007F60A8"/>
    <w:rsid w:val="00810B1A"/>
    <w:rsid w:val="00822993"/>
    <w:rsid w:val="0082361C"/>
    <w:rsid w:val="00833813"/>
    <w:rsid w:val="0084119A"/>
    <w:rsid w:val="008445FF"/>
    <w:rsid w:val="008472FA"/>
    <w:rsid w:val="008607A0"/>
    <w:rsid w:val="00871728"/>
    <w:rsid w:val="00872106"/>
    <w:rsid w:val="00872A45"/>
    <w:rsid w:val="00880B90"/>
    <w:rsid w:val="008A3946"/>
    <w:rsid w:val="008A4FAF"/>
    <w:rsid w:val="008C2032"/>
    <w:rsid w:val="008E1F57"/>
    <w:rsid w:val="0092195F"/>
    <w:rsid w:val="00944C12"/>
    <w:rsid w:val="009451F4"/>
    <w:rsid w:val="00953AC7"/>
    <w:rsid w:val="00962FD2"/>
    <w:rsid w:val="0098065D"/>
    <w:rsid w:val="009B376C"/>
    <w:rsid w:val="009C4B2A"/>
    <w:rsid w:val="009C5A95"/>
    <w:rsid w:val="009D1CC2"/>
    <w:rsid w:val="009E1E41"/>
    <w:rsid w:val="009F1A6C"/>
    <w:rsid w:val="009F4562"/>
    <w:rsid w:val="00A00172"/>
    <w:rsid w:val="00A018CE"/>
    <w:rsid w:val="00A07818"/>
    <w:rsid w:val="00A103E9"/>
    <w:rsid w:val="00A31B4B"/>
    <w:rsid w:val="00A506C1"/>
    <w:rsid w:val="00A71748"/>
    <w:rsid w:val="00A975F9"/>
    <w:rsid w:val="00A97D2D"/>
    <w:rsid w:val="00A97E58"/>
    <w:rsid w:val="00AB30D2"/>
    <w:rsid w:val="00AB54B4"/>
    <w:rsid w:val="00AC0535"/>
    <w:rsid w:val="00AC2036"/>
    <w:rsid w:val="00AE39D8"/>
    <w:rsid w:val="00AE4281"/>
    <w:rsid w:val="00AF4F82"/>
    <w:rsid w:val="00B13808"/>
    <w:rsid w:val="00B85A57"/>
    <w:rsid w:val="00B979BD"/>
    <w:rsid w:val="00BB2322"/>
    <w:rsid w:val="00BB36BF"/>
    <w:rsid w:val="00BB6FD1"/>
    <w:rsid w:val="00BF69DB"/>
    <w:rsid w:val="00C15ECC"/>
    <w:rsid w:val="00C316A9"/>
    <w:rsid w:val="00C369A7"/>
    <w:rsid w:val="00C71F0C"/>
    <w:rsid w:val="00C76509"/>
    <w:rsid w:val="00C77E75"/>
    <w:rsid w:val="00C81EAC"/>
    <w:rsid w:val="00C94C5D"/>
    <w:rsid w:val="00C95252"/>
    <w:rsid w:val="00CA1656"/>
    <w:rsid w:val="00CA33A5"/>
    <w:rsid w:val="00CA3732"/>
    <w:rsid w:val="00CA39AE"/>
    <w:rsid w:val="00CC05FC"/>
    <w:rsid w:val="00CD7758"/>
    <w:rsid w:val="00CE0F24"/>
    <w:rsid w:val="00CF5E78"/>
    <w:rsid w:val="00D24078"/>
    <w:rsid w:val="00D25CC3"/>
    <w:rsid w:val="00D321B3"/>
    <w:rsid w:val="00D62DCA"/>
    <w:rsid w:val="00D70052"/>
    <w:rsid w:val="00D87861"/>
    <w:rsid w:val="00D94A9C"/>
    <w:rsid w:val="00DB2BD3"/>
    <w:rsid w:val="00DB3541"/>
    <w:rsid w:val="00DB7B69"/>
    <w:rsid w:val="00DC6A54"/>
    <w:rsid w:val="00DE425F"/>
    <w:rsid w:val="00DF4E87"/>
    <w:rsid w:val="00DF5758"/>
    <w:rsid w:val="00DF79E5"/>
    <w:rsid w:val="00E009A0"/>
    <w:rsid w:val="00E073AE"/>
    <w:rsid w:val="00E20DBC"/>
    <w:rsid w:val="00E26F9B"/>
    <w:rsid w:val="00E30D73"/>
    <w:rsid w:val="00E60430"/>
    <w:rsid w:val="00E7685D"/>
    <w:rsid w:val="00E836A9"/>
    <w:rsid w:val="00EA1335"/>
    <w:rsid w:val="00EC0455"/>
    <w:rsid w:val="00F106E9"/>
    <w:rsid w:val="00F16325"/>
    <w:rsid w:val="00F37B3C"/>
    <w:rsid w:val="00F42672"/>
    <w:rsid w:val="00F44556"/>
    <w:rsid w:val="00F61DDD"/>
    <w:rsid w:val="00F73EE7"/>
    <w:rsid w:val="00F8235D"/>
    <w:rsid w:val="00F8408F"/>
    <w:rsid w:val="00FC5C3E"/>
    <w:rsid w:val="00FD6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4F3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2DCA"/>
    <w:pPr>
      <w:tabs>
        <w:tab w:val="center" w:pos="4536"/>
        <w:tab w:val="right" w:pos="9072"/>
      </w:tabs>
    </w:pPr>
  </w:style>
  <w:style w:type="paragraph" w:styleId="Fuzeile">
    <w:name w:val="footer"/>
    <w:basedOn w:val="Standard"/>
    <w:rsid w:val="00D62DCA"/>
    <w:pPr>
      <w:tabs>
        <w:tab w:val="center" w:pos="4536"/>
        <w:tab w:val="right" w:pos="9072"/>
      </w:tabs>
    </w:pPr>
  </w:style>
  <w:style w:type="character" w:styleId="Seitenzahl">
    <w:name w:val="page number"/>
    <w:basedOn w:val="Absatz-Standardschriftart"/>
    <w:rsid w:val="003740F8"/>
  </w:style>
  <w:style w:type="character" w:styleId="Hyperlink">
    <w:name w:val="Hyperlink"/>
    <w:rsid w:val="000D6BF2"/>
    <w:rPr>
      <w:color w:val="0000FF"/>
      <w:u w:val="single"/>
    </w:rPr>
  </w:style>
  <w:style w:type="paragraph" w:styleId="Sprechblasentext">
    <w:name w:val="Balloon Text"/>
    <w:basedOn w:val="Standard"/>
    <w:semiHidden/>
    <w:rsid w:val="004617E8"/>
    <w:rPr>
      <w:rFonts w:ascii="Tahoma" w:hAnsi="Tahoma" w:cs="Tahoma"/>
      <w:sz w:val="16"/>
      <w:szCs w:val="16"/>
    </w:rPr>
  </w:style>
  <w:style w:type="paragraph" w:styleId="Listenabsatz">
    <w:name w:val="List Paragraph"/>
    <w:basedOn w:val="Standard"/>
    <w:uiPriority w:val="34"/>
    <w:qFormat/>
    <w:rsid w:val="00C9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4F3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2DCA"/>
    <w:pPr>
      <w:tabs>
        <w:tab w:val="center" w:pos="4536"/>
        <w:tab w:val="right" w:pos="9072"/>
      </w:tabs>
    </w:pPr>
  </w:style>
  <w:style w:type="paragraph" w:styleId="Fuzeile">
    <w:name w:val="footer"/>
    <w:basedOn w:val="Standard"/>
    <w:rsid w:val="00D62DCA"/>
    <w:pPr>
      <w:tabs>
        <w:tab w:val="center" w:pos="4536"/>
        <w:tab w:val="right" w:pos="9072"/>
      </w:tabs>
    </w:pPr>
  </w:style>
  <w:style w:type="character" w:styleId="Seitenzahl">
    <w:name w:val="page number"/>
    <w:basedOn w:val="Absatz-Standardschriftart"/>
    <w:rsid w:val="003740F8"/>
  </w:style>
  <w:style w:type="character" w:styleId="Hyperlink">
    <w:name w:val="Hyperlink"/>
    <w:rsid w:val="000D6BF2"/>
    <w:rPr>
      <w:color w:val="0000FF"/>
      <w:u w:val="single"/>
    </w:rPr>
  </w:style>
  <w:style w:type="paragraph" w:styleId="Sprechblasentext">
    <w:name w:val="Balloon Text"/>
    <w:basedOn w:val="Standard"/>
    <w:semiHidden/>
    <w:rsid w:val="004617E8"/>
    <w:rPr>
      <w:rFonts w:ascii="Tahoma" w:hAnsi="Tahoma" w:cs="Tahoma"/>
      <w:sz w:val="16"/>
      <w:szCs w:val="16"/>
    </w:rPr>
  </w:style>
  <w:style w:type="paragraph" w:styleId="Listenabsatz">
    <w:name w:val="List Paragraph"/>
    <w:basedOn w:val="Standard"/>
    <w:uiPriority w:val="34"/>
    <w:qFormat/>
    <w:rsid w:val="00C9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5DAB-34F7-44A8-A0B1-074C4F81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Bericht des Vorstandes 2011 – 2012</vt:lpstr>
    </vt:vector>
  </TitlesOfParts>
  <Company>Polizei Hessen</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des Vorstandes 2011 – 2012</dc:title>
  <dc:creator>B214319</dc:creator>
  <cp:lastModifiedBy>NICKEL, SASKIA</cp:lastModifiedBy>
  <cp:revision>26</cp:revision>
  <cp:lastPrinted>2016-11-15T15:58:00Z</cp:lastPrinted>
  <dcterms:created xsi:type="dcterms:W3CDTF">2016-09-20T13:31:00Z</dcterms:created>
  <dcterms:modified xsi:type="dcterms:W3CDTF">2016-11-15T15:59:00Z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-62478355</vt:i4>
  </property>
  <property fmtid="{D5CDD505-2E9C-101B-9397-08002B2CF9AE}" pid="3" name="_NewReviewCycle">
    <vt:lpwstr/>
  </property>
  <property fmtid="{D5CDD505-2E9C-101B-9397-08002B2CF9AE}" pid="4" name="_EmailSubject">
    <vt:lpwstr>Unterlagen für die Homepage BuP</vt:lpwstr>
  </property>
  <property fmtid="{D5CDD505-2E9C-101B-9397-08002B2CF9AE}" pid="5" name="_AuthorEmail">
    <vt:lpwstr/>
  </property>
  <property fmtid="{D5CDD505-2E9C-101B-9397-08002B2CF9AE}" pid="6" name="_AuthorEmailDisplayName">
    <vt:lpwstr>HEFF-E4-BUP</vt:lpwstr>
  </property>
</Properties>
</file>